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7B18" w14:textId="34BD5712" w:rsidR="00B26AA8" w:rsidRDefault="00B26AA8" w:rsidP="00B26AA8"/>
    <w:p w14:paraId="66B213D8" w14:textId="77777777" w:rsidR="00B26AA8" w:rsidRPr="00A9508B" w:rsidRDefault="00B26AA8" w:rsidP="00B26AA8">
      <w:pPr>
        <w:rPr>
          <w:color w:val="81622C"/>
        </w:rPr>
      </w:pPr>
    </w:p>
    <w:p w14:paraId="259824F8" w14:textId="77777777" w:rsidR="00A9508B" w:rsidRPr="00A9508B" w:rsidRDefault="00A9508B" w:rsidP="00A9508B">
      <w:pPr>
        <w:pStyle w:val="NormalWeb"/>
        <w:bidi/>
        <w:spacing w:before="0" w:beforeAutospacing="0" w:after="0" w:afterAutospacing="0"/>
        <w:ind w:left="360" w:hanging="360"/>
        <w:jc w:val="both"/>
        <w:rPr>
          <w:rFonts w:ascii="Univers Next Arabic" w:eastAsia="+mn-ea" w:hAnsi="Univers Next Arabic" w:cs="Univers Next Arabic"/>
          <w:color w:val="81622C"/>
          <w:kern w:val="24"/>
          <w:sz w:val="32"/>
          <w:szCs w:val="32"/>
          <w:vertAlign w:val="superscript"/>
          <w:rtl/>
        </w:rPr>
      </w:pPr>
      <w:r w:rsidRPr="00A9508B">
        <w:rPr>
          <w:rFonts w:ascii="Univers Next Arabic" w:eastAsia="+mn-ea" w:hAnsi="Univers Next Arabic" w:cs="Univers Next Arabic" w:hint="cs"/>
          <w:color w:val="81622C"/>
          <w:kern w:val="24"/>
          <w:sz w:val="32"/>
          <w:szCs w:val="32"/>
          <w:vertAlign w:val="superscript"/>
          <w:rtl/>
        </w:rPr>
        <w:t>دولة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الإمارات</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العربيـــــــــة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المتـــــحدة</w:t>
      </w:r>
    </w:p>
    <w:p w14:paraId="58CEFFF4" w14:textId="77777777" w:rsidR="00A9508B" w:rsidRPr="00A9508B" w:rsidRDefault="00A9508B" w:rsidP="00A9508B">
      <w:pPr>
        <w:pStyle w:val="NormalWeb"/>
        <w:bidi/>
        <w:spacing w:before="0" w:beforeAutospacing="0" w:after="0" w:afterAutospacing="0"/>
        <w:ind w:left="360" w:hanging="360"/>
        <w:jc w:val="both"/>
        <w:rPr>
          <w:rFonts w:ascii="Univers Next Arabic" w:eastAsia="+mn-ea" w:hAnsi="Univers Next Arabic" w:cs="Univers Next Arabic"/>
          <w:color w:val="81622C"/>
          <w:kern w:val="24"/>
          <w:sz w:val="32"/>
          <w:szCs w:val="32"/>
          <w:vertAlign w:val="superscript"/>
          <w:rtl/>
        </w:rPr>
      </w:pPr>
      <w:r w:rsidRPr="00A9508B">
        <w:rPr>
          <w:rFonts w:ascii="Univers Next Arabic" w:eastAsia="+mn-ea" w:hAnsi="Univers Next Arabic" w:cs="Univers Next Arabic" w:hint="cs"/>
          <w:color w:val="81622C"/>
          <w:kern w:val="24"/>
          <w:sz w:val="32"/>
          <w:szCs w:val="32"/>
          <w:vertAlign w:val="superscript"/>
          <w:rtl/>
        </w:rPr>
        <w:t>وزارة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تنمــــــــــــــية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المجـتمـــــــــــــــــــــــــع</w:t>
      </w:r>
    </w:p>
    <w:p w14:paraId="183E26E2" w14:textId="77777777" w:rsidR="00A9508B" w:rsidRPr="00A9508B" w:rsidRDefault="00A9508B" w:rsidP="00A9508B">
      <w:pPr>
        <w:pStyle w:val="NormalWeb"/>
        <w:bidi/>
        <w:spacing w:before="0" w:beforeAutospacing="0" w:after="0" w:afterAutospacing="0"/>
        <w:ind w:left="360" w:hanging="360"/>
        <w:jc w:val="both"/>
        <w:rPr>
          <w:rFonts w:ascii="Univers Next Arabic" w:eastAsia="+mn-ea" w:hAnsi="Univers Next Arabic" w:cs="Univers Next Arabic"/>
          <w:color w:val="81622C"/>
          <w:kern w:val="24"/>
          <w:sz w:val="32"/>
          <w:szCs w:val="32"/>
          <w:vertAlign w:val="superscript"/>
        </w:rPr>
      </w:pPr>
      <w:r w:rsidRPr="00A9508B">
        <w:rPr>
          <w:rFonts w:ascii="Univers Next Arabic" w:eastAsia="+mn-ea" w:hAnsi="Univers Next Arabic" w:cs="Univers Next Arabic" w:hint="cs"/>
          <w:color w:val="81622C"/>
          <w:kern w:val="24"/>
          <w:sz w:val="32"/>
          <w:szCs w:val="32"/>
          <w:vertAlign w:val="superscript"/>
          <w:rtl/>
        </w:rPr>
        <w:t>شعبة</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الدراسات</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والبحوث</w:t>
      </w:r>
      <w:r w:rsidRPr="00A9508B">
        <w:rPr>
          <w:rFonts w:ascii="Univers Next Arabic" w:eastAsia="+mn-ea" w:hAnsi="Univers Next Arabic" w:cs="Univers Next Arabic"/>
          <w:color w:val="81622C"/>
          <w:kern w:val="24"/>
          <w:sz w:val="32"/>
          <w:szCs w:val="32"/>
          <w:vertAlign w:val="superscript"/>
          <w:rtl/>
        </w:rPr>
        <w:t xml:space="preserve"> </w:t>
      </w:r>
      <w:r w:rsidRPr="00A9508B">
        <w:rPr>
          <w:rFonts w:ascii="Univers Next Arabic" w:eastAsia="+mn-ea" w:hAnsi="Univers Next Arabic" w:cs="Univers Next Arabic" w:hint="cs"/>
          <w:color w:val="81622C"/>
          <w:kern w:val="24"/>
          <w:sz w:val="32"/>
          <w:szCs w:val="32"/>
          <w:vertAlign w:val="superscript"/>
          <w:rtl/>
        </w:rPr>
        <w:t>والإحصاء</w:t>
      </w:r>
    </w:p>
    <w:p w14:paraId="58B03449" w14:textId="13FD2450" w:rsidR="00B26AA8" w:rsidRDefault="00B26AA8" w:rsidP="00A9508B">
      <w:pPr>
        <w:bidi/>
      </w:pPr>
    </w:p>
    <w:p w14:paraId="7AD2C728" w14:textId="77777777" w:rsidR="00B26AA8" w:rsidRDefault="00B26AA8" w:rsidP="00B26AA8"/>
    <w:p w14:paraId="4438A3D7" w14:textId="120F772A" w:rsidR="00B26AA8" w:rsidRPr="00A9508B" w:rsidRDefault="00A9508B" w:rsidP="00A9508B">
      <w:pPr>
        <w:tabs>
          <w:tab w:val="left" w:pos="6377"/>
        </w:tabs>
        <w:bidi/>
        <w:rPr>
          <w:color w:val="AC833B"/>
        </w:rPr>
      </w:pPr>
      <w:r w:rsidRPr="00A9508B">
        <w:rPr>
          <w:color w:val="AC833B"/>
        </w:rPr>
        <w:tab/>
      </w:r>
    </w:p>
    <w:p w14:paraId="4BF23AB5" w14:textId="217E6483" w:rsidR="00B26AA8" w:rsidRDefault="00B26AA8" w:rsidP="00B26AA8"/>
    <w:p w14:paraId="1631AFA6" w14:textId="1712CF59" w:rsidR="00A9508B" w:rsidRPr="00A9508B" w:rsidRDefault="00A9508B" w:rsidP="00A9508B">
      <w:pPr>
        <w:pStyle w:val="NormalWeb"/>
        <w:bidi/>
        <w:spacing w:before="200" w:beforeAutospacing="0" w:after="0" w:afterAutospacing="0" w:line="216" w:lineRule="auto"/>
        <w:ind w:left="360" w:hanging="360"/>
        <w:rPr>
          <w:rFonts w:ascii="Univers Next Arabic" w:eastAsia="+mn-ea" w:hAnsi="Univers Next Arabic" w:cs="Univers Next Arabic"/>
          <w:color w:val="81622C"/>
          <w:kern w:val="24"/>
          <w:sz w:val="44"/>
          <w:szCs w:val="44"/>
          <w:rtl/>
        </w:rPr>
      </w:pPr>
      <w:r w:rsidRPr="00A9508B">
        <w:rPr>
          <w:rFonts w:ascii="Univers Next Arabic" w:eastAsia="+mn-ea" w:hAnsi="Univers Next Arabic" w:cs="Univers Next Arabic"/>
          <w:color w:val="81622C"/>
          <w:kern w:val="24"/>
          <w:sz w:val="44"/>
          <w:szCs w:val="44"/>
          <w:rtl/>
        </w:rPr>
        <w:t xml:space="preserve">تقييم مدى رضا </w:t>
      </w:r>
      <w:r w:rsidRPr="00A9508B">
        <w:rPr>
          <w:rFonts w:ascii="Univers Next Arabic" w:eastAsia="+mn-ea" w:hAnsi="Univers Next Arabic" w:cs="Univers Next Arabic" w:hint="cs"/>
          <w:color w:val="81622C"/>
          <w:kern w:val="24"/>
          <w:sz w:val="44"/>
          <w:szCs w:val="44"/>
          <w:rtl/>
        </w:rPr>
        <w:t>الزوار</w:t>
      </w:r>
      <w:r w:rsidRPr="00A9508B">
        <w:rPr>
          <w:rFonts w:ascii="Univers Next Arabic" w:eastAsia="+mn-ea" w:hAnsi="Univers Next Arabic" w:cs="Univers Next Arabic"/>
          <w:color w:val="81622C"/>
          <w:kern w:val="24"/>
          <w:sz w:val="44"/>
          <w:szCs w:val="44"/>
          <w:rtl/>
        </w:rPr>
        <w:t xml:space="preserve"> </w:t>
      </w:r>
      <w:r w:rsidRPr="00A9508B">
        <w:rPr>
          <w:rFonts w:ascii="Univers Next Arabic" w:eastAsia="+mn-ea" w:hAnsi="Univers Next Arabic" w:cs="Univers Next Arabic" w:hint="cs"/>
          <w:color w:val="81622C"/>
          <w:kern w:val="24"/>
          <w:sz w:val="44"/>
          <w:szCs w:val="44"/>
          <w:rtl/>
        </w:rPr>
        <w:t xml:space="preserve">حول </w:t>
      </w:r>
      <w:r w:rsidRPr="00A9508B">
        <w:rPr>
          <w:rFonts w:ascii="Univers Next Arabic" w:eastAsia="+mn-ea" w:hAnsi="Univers Next Arabic" w:cs="Univers Next Arabic"/>
          <w:color w:val="81622C"/>
          <w:kern w:val="24"/>
          <w:sz w:val="44"/>
          <w:szCs w:val="44"/>
          <w:rtl/>
        </w:rPr>
        <w:t>جناح</w:t>
      </w:r>
      <w:r>
        <w:rPr>
          <w:rFonts w:ascii="Univers Next Arabic" w:eastAsia="+mn-ea" w:hAnsi="Univers Next Arabic" w:cs="Univers Next Arabic" w:hint="cs"/>
          <w:color w:val="81622C"/>
          <w:kern w:val="24"/>
          <w:sz w:val="44"/>
          <w:szCs w:val="44"/>
          <w:rtl/>
        </w:rPr>
        <w:t>"</w:t>
      </w:r>
      <w:r w:rsidRPr="00A9508B">
        <w:rPr>
          <w:rFonts w:ascii="Univers Next Arabic" w:eastAsia="+mn-ea" w:hAnsi="Univers Next Arabic" w:cs="Univers Next Arabic" w:hint="cs"/>
          <w:color w:val="81622C"/>
          <w:kern w:val="24"/>
          <w:sz w:val="44"/>
          <w:szCs w:val="44"/>
          <w:rtl/>
        </w:rPr>
        <w:t>971</w:t>
      </w:r>
      <w:r>
        <w:rPr>
          <w:rFonts w:ascii="Univers Next Arabic" w:eastAsia="+mn-ea" w:hAnsi="Univers Next Arabic" w:cs="Univers Next Arabic" w:hint="cs"/>
          <w:color w:val="81622C"/>
          <w:kern w:val="24"/>
          <w:sz w:val="44"/>
          <w:szCs w:val="44"/>
          <w:rtl/>
        </w:rPr>
        <w:t xml:space="preserve"> </w:t>
      </w:r>
      <w:r w:rsidRPr="00A9508B">
        <w:rPr>
          <w:rFonts w:ascii="Univers Next Arabic" w:eastAsia="+mn-ea" w:hAnsi="Univers Next Arabic" w:cs="Univers Next Arabic" w:hint="cs"/>
          <w:color w:val="81622C"/>
          <w:kern w:val="24"/>
          <w:sz w:val="44"/>
          <w:szCs w:val="44"/>
          <w:rtl/>
        </w:rPr>
        <w:t>من المجتمع</w:t>
      </w:r>
      <w:r>
        <w:rPr>
          <w:rFonts w:ascii="Univers Next Arabic" w:eastAsia="+mn-ea" w:hAnsi="Univers Next Arabic" w:cs="Univers Next Arabic" w:hint="cs"/>
          <w:color w:val="81622C"/>
          <w:kern w:val="24"/>
          <w:sz w:val="44"/>
          <w:szCs w:val="44"/>
          <w:rtl/>
        </w:rPr>
        <w:t>"</w:t>
      </w:r>
    </w:p>
    <w:p w14:paraId="0B2C2F7A" w14:textId="42E7BEDD" w:rsidR="00A9508B" w:rsidRPr="00A9508B" w:rsidRDefault="00A9508B" w:rsidP="00A9508B">
      <w:pPr>
        <w:pStyle w:val="NormalWeb"/>
        <w:bidi/>
        <w:spacing w:before="200" w:beforeAutospacing="0" w:after="0" w:afterAutospacing="0" w:line="216" w:lineRule="auto"/>
        <w:ind w:left="360" w:hanging="360"/>
        <w:rPr>
          <w:rFonts w:ascii="Univers Next Arabic" w:eastAsia="+mn-ea" w:hAnsi="Univers Next Arabic" w:cs="Univers Next Arabic"/>
          <w:color w:val="81622C"/>
          <w:kern w:val="24"/>
          <w:sz w:val="44"/>
          <w:szCs w:val="44"/>
          <w:rtl/>
        </w:rPr>
      </w:pPr>
      <w:r w:rsidRPr="00A9508B">
        <w:rPr>
          <w:rFonts w:ascii="Univers Next Arabic" w:eastAsia="+mn-ea" w:hAnsi="Univers Next Arabic" w:cs="Univers Next Arabic"/>
          <w:color w:val="81622C"/>
          <w:kern w:val="24"/>
          <w:sz w:val="44"/>
          <w:szCs w:val="44"/>
          <w:rtl/>
        </w:rPr>
        <w:t>في ال</w:t>
      </w:r>
      <w:r>
        <w:rPr>
          <w:rFonts w:ascii="Univers Next Arabic" w:eastAsia="+mn-ea" w:hAnsi="Univers Next Arabic" w:cs="Univers Next Arabic" w:hint="cs"/>
          <w:color w:val="81622C"/>
          <w:kern w:val="24"/>
          <w:sz w:val="44"/>
          <w:szCs w:val="44"/>
          <w:rtl/>
        </w:rPr>
        <w:t>ـــــ</w:t>
      </w:r>
      <w:r w:rsidRPr="00A9508B">
        <w:rPr>
          <w:rFonts w:ascii="Univers Next Arabic" w:eastAsia="+mn-ea" w:hAnsi="Univers Next Arabic" w:cs="Univers Next Arabic"/>
          <w:color w:val="81622C"/>
          <w:kern w:val="24"/>
          <w:sz w:val="44"/>
          <w:szCs w:val="44"/>
          <w:rtl/>
        </w:rPr>
        <w:t>قرية</w:t>
      </w:r>
      <w:bookmarkStart w:id="0" w:name="_GoBack"/>
      <w:bookmarkEnd w:id="0"/>
      <w:r w:rsidRPr="00A9508B">
        <w:rPr>
          <w:rFonts w:ascii="Univers Next Arabic" w:eastAsia="+mn-ea" w:hAnsi="Univers Next Arabic" w:cs="Univers Next Arabic"/>
          <w:color w:val="81622C"/>
          <w:kern w:val="24"/>
          <w:sz w:val="44"/>
          <w:szCs w:val="44"/>
          <w:rtl/>
        </w:rPr>
        <w:t xml:space="preserve"> الع</w:t>
      </w:r>
      <w:r w:rsidRPr="00A9508B">
        <w:rPr>
          <w:rFonts w:ascii="Univers Next Arabic" w:eastAsia="+mn-ea" w:hAnsi="Univers Next Arabic" w:cs="Univers Next Arabic" w:hint="cs"/>
          <w:color w:val="81622C"/>
          <w:kern w:val="24"/>
          <w:sz w:val="44"/>
          <w:szCs w:val="44"/>
          <w:rtl/>
        </w:rPr>
        <w:t>ــــ</w:t>
      </w:r>
      <w:r>
        <w:rPr>
          <w:rFonts w:ascii="Univers Next Arabic" w:eastAsia="+mn-ea" w:hAnsi="Univers Next Arabic" w:cs="Univers Next Arabic" w:hint="cs"/>
          <w:color w:val="81622C"/>
          <w:kern w:val="24"/>
          <w:sz w:val="44"/>
          <w:szCs w:val="44"/>
          <w:rtl/>
        </w:rPr>
        <w:t>ــــــــ</w:t>
      </w:r>
      <w:r w:rsidRPr="00A9508B">
        <w:rPr>
          <w:rFonts w:ascii="Univers Next Arabic" w:eastAsia="+mn-ea" w:hAnsi="Univers Next Arabic" w:cs="Univers Next Arabic" w:hint="cs"/>
          <w:color w:val="81622C"/>
          <w:kern w:val="24"/>
          <w:sz w:val="44"/>
          <w:szCs w:val="44"/>
          <w:rtl/>
        </w:rPr>
        <w:t>ــ</w:t>
      </w:r>
      <w:r w:rsidRPr="00A9508B">
        <w:rPr>
          <w:rFonts w:ascii="Univers Next Arabic" w:eastAsia="+mn-ea" w:hAnsi="Univers Next Arabic" w:cs="Univers Next Arabic"/>
          <w:color w:val="81622C"/>
          <w:kern w:val="24"/>
          <w:sz w:val="44"/>
          <w:szCs w:val="44"/>
          <w:rtl/>
        </w:rPr>
        <w:t>المية (</w:t>
      </w:r>
      <w:r w:rsidRPr="00A9508B">
        <w:rPr>
          <w:rFonts w:ascii="Univers Next Arabic" w:eastAsia="+mn-ea" w:hAnsi="Univers Next Arabic" w:cs="Univers Next Arabic" w:hint="cs"/>
          <w:color w:val="81622C"/>
          <w:kern w:val="24"/>
          <w:sz w:val="44"/>
          <w:szCs w:val="44"/>
          <w:rtl/>
        </w:rPr>
        <w:t>للموسم</w:t>
      </w:r>
      <w:r w:rsidRPr="00A9508B">
        <w:rPr>
          <w:rFonts w:ascii="Univers Next Arabic" w:eastAsia="+mn-ea" w:hAnsi="Univers Next Arabic" w:cs="Univers Next Arabic"/>
          <w:color w:val="81622C"/>
          <w:kern w:val="24"/>
          <w:sz w:val="44"/>
          <w:szCs w:val="44"/>
          <w:rtl/>
        </w:rPr>
        <w:t xml:space="preserve"> 2023-2024)</w:t>
      </w:r>
    </w:p>
    <w:p w14:paraId="26C31629" w14:textId="77777777" w:rsidR="00B26AA8" w:rsidRPr="00A9508B" w:rsidRDefault="00B26AA8" w:rsidP="00B26AA8">
      <w:pPr>
        <w:rPr>
          <w:color w:val="81622C"/>
        </w:rPr>
      </w:pPr>
    </w:p>
    <w:p w14:paraId="2535E5A8" w14:textId="6FD05121" w:rsidR="004D0440" w:rsidRPr="00A9508B" w:rsidRDefault="00A9508B" w:rsidP="00A9508B">
      <w:pPr>
        <w:bidi/>
        <w:spacing w:before="200" w:after="0" w:line="216" w:lineRule="auto"/>
        <w:ind w:left="360" w:hanging="360"/>
        <w:rPr>
          <w:sz w:val="18"/>
          <w:szCs w:val="18"/>
          <w:rtl/>
        </w:rPr>
      </w:pPr>
      <w:r w:rsidRPr="00A9508B">
        <w:rPr>
          <w:rFonts w:ascii="Univers Next Arabic Light" w:eastAsia="+mn-ea" w:hAnsi="Univers Next Arabic" w:cs="Univers Next Arabic"/>
          <w:color w:val="595959"/>
          <w:kern w:val="24"/>
          <w:sz w:val="32"/>
          <w:szCs w:val="28"/>
          <w:rtl/>
        </w:rPr>
        <w:t>إع</w:t>
      </w:r>
      <w:r w:rsidRPr="00A9508B">
        <w:rPr>
          <w:rFonts w:ascii="Univers Next Arabic" w:eastAsia="+mn-ea" w:hAnsi="Univers Next Arabic" w:cs="Univers Next Arabic"/>
          <w:color w:val="81622C"/>
          <w:kern w:val="24"/>
          <w:sz w:val="28"/>
          <w:szCs w:val="28"/>
          <w:rtl/>
          <w:lang w:bidi="ar-AE"/>
        </w:rPr>
        <w:t>ـــ</w:t>
      </w:r>
      <w:r w:rsidRPr="00A9508B">
        <w:rPr>
          <w:rFonts w:ascii="Univers Next Arabic Light" w:eastAsia="+mn-ea" w:hAnsi="Univers Next Arabic" w:cs="Univers Next Arabic"/>
          <w:color w:val="595959"/>
          <w:kern w:val="24"/>
          <w:sz w:val="32"/>
          <w:szCs w:val="28"/>
          <w:rtl/>
        </w:rPr>
        <w:t xml:space="preserve">داد: </w:t>
      </w:r>
      <w:r w:rsidRPr="00A9508B">
        <w:rPr>
          <w:rFonts w:ascii="Univers Next Arabic Light" w:eastAsia="+mn-ea" w:hAnsi="Univers Next Arabic" w:cs="Univers Next Arabic" w:hint="cs"/>
          <w:color w:val="595959"/>
          <w:kern w:val="24"/>
          <w:sz w:val="32"/>
          <w:szCs w:val="28"/>
          <w:rtl/>
        </w:rPr>
        <w:t>قسم البحوث والدراسات وزارة تنمية المجتمع</w:t>
      </w:r>
    </w:p>
    <w:p w14:paraId="1FB831CE" w14:textId="77777777" w:rsidR="002E5781" w:rsidRDefault="002E5781" w:rsidP="00B26AA8">
      <w:pPr>
        <w:rPr>
          <w:rtl/>
        </w:rPr>
      </w:pPr>
    </w:p>
    <w:p w14:paraId="785B6228" w14:textId="77777777" w:rsidR="002E5781" w:rsidRDefault="002E5781" w:rsidP="00B26AA8">
      <w:pPr>
        <w:rPr>
          <w:rtl/>
        </w:rPr>
      </w:pPr>
    </w:p>
    <w:p w14:paraId="64D18CD1" w14:textId="77777777" w:rsidR="002E5781" w:rsidRDefault="002E5781" w:rsidP="00B26AA8">
      <w:pPr>
        <w:rPr>
          <w:rtl/>
        </w:rPr>
      </w:pPr>
    </w:p>
    <w:p w14:paraId="56142A88" w14:textId="77777777" w:rsidR="002E5781" w:rsidRDefault="002E5781" w:rsidP="00B26AA8">
      <w:pPr>
        <w:rPr>
          <w:rtl/>
        </w:rPr>
      </w:pPr>
    </w:p>
    <w:p w14:paraId="5EB07FDE" w14:textId="3040ECD7" w:rsidR="002E5781" w:rsidRPr="00A9508B" w:rsidRDefault="00A9508B" w:rsidP="00A9508B">
      <w:pPr>
        <w:tabs>
          <w:tab w:val="left" w:pos="7911"/>
        </w:tabs>
        <w:rPr>
          <w:color w:val="AC833B"/>
          <w:rtl/>
        </w:rPr>
      </w:pPr>
      <w:r w:rsidRPr="00A9508B">
        <w:rPr>
          <w:color w:val="AC833B"/>
        </w:rPr>
        <w:tab/>
      </w:r>
    </w:p>
    <w:p w14:paraId="34264708" w14:textId="7C7274D7" w:rsidR="002E5781" w:rsidRDefault="003A4B48" w:rsidP="00B26AA8">
      <w:pPr>
        <w:rPr>
          <w:rtl/>
        </w:rPr>
      </w:pPr>
      <w:r>
        <w:rPr>
          <w:noProof/>
        </w:rPr>
        <mc:AlternateContent>
          <mc:Choice Requires="wps">
            <w:drawing>
              <wp:anchor distT="0" distB="0" distL="114300" distR="114300" simplePos="0" relativeHeight="251661312" behindDoc="0" locked="0" layoutInCell="1" allowOverlap="1" wp14:anchorId="0CE90C01" wp14:editId="49740469">
                <wp:simplePos x="0" y="0"/>
                <wp:positionH relativeFrom="column">
                  <wp:posOffset>3498850</wp:posOffset>
                </wp:positionH>
                <wp:positionV relativeFrom="paragraph">
                  <wp:posOffset>157480</wp:posOffset>
                </wp:positionV>
                <wp:extent cx="2381703" cy="418011"/>
                <wp:effectExtent l="0" t="0" r="0" b="0"/>
                <wp:wrapNone/>
                <wp:docPr id="5" name="Text Placeholder 6">
                  <a:extLst xmlns:a="http://schemas.openxmlformats.org/drawingml/2006/main">
                    <a:ext uri="{FF2B5EF4-FFF2-40B4-BE49-F238E27FC236}">
                      <a16:creationId xmlns:a16="http://schemas.microsoft.com/office/drawing/2014/main" id="{70DE42A5-E6C1-4D45-9F18-8C89095814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703" cy="418011"/>
                        </a:xfrm>
                        <a:prstGeom prst="rect">
                          <a:avLst/>
                        </a:prstGeom>
                        <a:noFill/>
                      </wps:spPr>
                      <wps:txbx>
                        <w:txbxContent>
                          <w:p w14:paraId="128C6A1C" w14:textId="51824F4E" w:rsidR="00A0582D" w:rsidRPr="006B3C23" w:rsidRDefault="00A9508B" w:rsidP="00346985">
                            <w:pPr>
                              <w:pStyle w:val="NormalWeb"/>
                              <w:bidi/>
                              <w:spacing w:before="0" w:beforeAutospacing="0" w:after="0" w:afterAutospacing="0"/>
                              <w:rPr>
                                <w:rFonts w:ascii="Univers Next Arabic" w:hAnsi="Univers Next Arabic" w:cs="Univers Next Arabic"/>
                                <w:sz w:val="28"/>
                                <w:szCs w:val="28"/>
                              </w:rPr>
                            </w:pPr>
                            <w:r>
                              <w:rPr>
                                <w:rFonts w:ascii="Univers Next Arabic" w:eastAsia="+mn-ea" w:hAnsi="Univers Next Arabic" w:cs="Univers Next Arabic" w:hint="cs"/>
                                <w:color w:val="AC833B"/>
                                <w:kern w:val="24"/>
                                <w:sz w:val="28"/>
                                <w:szCs w:val="28"/>
                                <w:rtl/>
                              </w:rPr>
                              <w:t>30</w:t>
                            </w:r>
                            <w:r w:rsidR="00C44858">
                              <w:rPr>
                                <w:rFonts w:ascii="Univers Next Arabic" w:eastAsia="+mn-ea" w:hAnsi="Univers Next Arabic" w:cs="Univers Next Arabic"/>
                                <w:color w:val="AC833B"/>
                                <w:kern w:val="24"/>
                                <w:sz w:val="28"/>
                                <w:szCs w:val="28"/>
                                <w:rtl/>
                              </w:rPr>
                              <w:t xml:space="preserve">  </w:t>
                            </w:r>
                            <w:r>
                              <w:rPr>
                                <w:rFonts w:ascii="Univers Next Arabic" w:eastAsia="+mn-ea" w:hAnsi="Univers Next Arabic" w:cs="Univers Next Arabic" w:hint="cs"/>
                                <w:color w:val="AC833B"/>
                                <w:kern w:val="24"/>
                                <w:sz w:val="28"/>
                                <w:szCs w:val="28"/>
                                <w:rtl/>
                                <w:lang w:bidi="ar-AE"/>
                              </w:rPr>
                              <w:t>مايو</w:t>
                            </w:r>
                            <w:r w:rsidR="00A0582D" w:rsidRPr="00A81D0E">
                              <w:rPr>
                                <w:rFonts w:ascii="Univers Next Arabic" w:eastAsia="+mn-ea" w:hAnsi="Univers Next Arabic" w:cs="Univers Next Arabic"/>
                                <w:color w:val="AC833B"/>
                                <w:kern w:val="24"/>
                                <w:sz w:val="28"/>
                                <w:szCs w:val="28"/>
                                <w:rtl/>
                              </w:rPr>
                              <w:t xml:space="preserve"> 2024</w:t>
                            </w: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E90C01" id="_x0000_t202" coordsize="21600,21600" o:spt="202" path="m,l,21600r21600,l21600,xe">
                <v:stroke joinstyle="miter"/>
                <v:path gradientshapeok="t" o:connecttype="rect"/>
              </v:shapetype>
              <v:shape id="Text Placeholder 6" o:spid="_x0000_s1026" type="#_x0000_t202" style="position:absolute;margin-left:275.5pt;margin-top:12.4pt;width:187.55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" filled="f" stroked="f">
                <v:textbox inset="0,0,0,0">
                  <w:txbxContent>
                    <w:p w14:paraId="128C6A1C" w14:textId="51824F4E" w:rsidR="00A0582D" w:rsidRPr="006B3C23" w:rsidRDefault="00A9508B" w:rsidP="00346985">
                      <w:pPr>
                        <w:pStyle w:val="NormalWeb"/>
                        <w:bidi/>
                        <w:spacing w:before="0" w:beforeAutospacing="0" w:after="0" w:afterAutospacing="0"/>
                        <w:rPr>
                          <w:rFonts w:ascii="Univers Next Arabic" w:hAnsi="Univers Next Arabic" w:cs="Univers Next Arabic"/>
                          <w:sz w:val="28"/>
                          <w:szCs w:val="28"/>
                        </w:rPr>
                      </w:pPr>
                      <w:r>
                        <w:rPr>
                          <w:rFonts w:ascii="Univers Next Arabic" w:eastAsia="+mn-ea" w:hAnsi="Univers Next Arabic" w:cs="Univers Next Arabic" w:hint="cs"/>
                          <w:color w:val="AC833B"/>
                          <w:kern w:val="24"/>
                          <w:sz w:val="28"/>
                          <w:szCs w:val="28"/>
                          <w:rtl/>
                        </w:rPr>
                        <w:t>30</w:t>
                      </w:r>
                      <w:r w:rsidR="00C44858">
                        <w:rPr>
                          <w:rFonts w:ascii="Univers Next Arabic" w:eastAsia="+mn-ea" w:hAnsi="Univers Next Arabic" w:cs="Univers Next Arabic"/>
                          <w:color w:val="AC833B"/>
                          <w:kern w:val="24"/>
                          <w:sz w:val="28"/>
                          <w:szCs w:val="28"/>
                          <w:rtl/>
                        </w:rPr>
                        <w:t xml:space="preserve">  </w:t>
                      </w:r>
                      <w:r>
                        <w:rPr>
                          <w:rFonts w:ascii="Univers Next Arabic" w:eastAsia="+mn-ea" w:hAnsi="Univers Next Arabic" w:cs="Univers Next Arabic" w:hint="cs"/>
                          <w:color w:val="AC833B"/>
                          <w:kern w:val="24"/>
                          <w:sz w:val="28"/>
                          <w:szCs w:val="28"/>
                          <w:rtl/>
                          <w:lang w:bidi="ar-AE"/>
                        </w:rPr>
                        <w:t>مايو</w:t>
                      </w:r>
                      <w:r w:rsidR="00A0582D" w:rsidRPr="00A81D0E">
                        <w:rPr>
                          <w:rFonts w:ascii="Univers Next Arabic" w:eastAsia="+mn-ea" w:hAnsi="Univers Next Arabic" w:cs="Univers Next Arabic"/>
                          <w:color w:val="AC833B"/>
                          <w:kern w:val="24"/>
                          <w:sz w:val="28"/>
                          <w:szCs w:val="28"/>
                          <w:rtl/>
                        </w:rPr>
                        <w:t xml:space="preserve"> 2024</w:t>
                      </w:r>
                    </w:p>
                  </w:txbxContent>
                </v:textbox>
              </v:shape>
            </w:pict>
          </mc:Fallback>
        </mc:AlternateContent>
      </w:r>
    </w:p>
    <w:p w14:paraId="3B7FE083" w14:textId="77777777" w:rsidR="002E5781" w:rsidRDefault="002E5781" w:rsidP="00B26AA8">
      <w:pPr>
        <w:rPr>
          <w:rtl/>
        </w:rPr>
      </w:pPr>
    </w:p>
    <w:p w14:paraId="33D4DCEE" w14:textId="77777777" w:rsidR="002E5781" w:rsidRDefault="002E5781" w:rsidP="00B26AA8">
      <w:pPr>
        <w:rPr>
          <w:rtl/>
        </w:rPr>
      </w:pPr>
    </w:p>
    <w:p w14:paraId="082C5A0D" w14:textId="77777777" w:rsidR="002E5781" w:rsidRPr="00A9508B" w:rsidRDefault="002E5781" w:rsidP="00B26AA8">
      <w:pPr>
        <w:rPr>
          <w:color w:val="AC833B"/>
          <w:rtl/>
        </w:rPr>
      </w:pPr>
    </w:p>
    <w:p w14:paraId="2887520E" w14:textId="77777777" w:rsidR="002E5781" w:rsidRPr="00A9508B" w:rsidRDefault="002E5781" w:rsidP="00B26AA8">
      <w:pPr>
        <w:rPr>
          <w:color w:val="AC833B"/>
          <w:rtl/>
        </w:rPr>
      </w:pPr>
    </w:p>
    <w:p w14:paraId="6A63B8CD" w14:textId="77777777" w:rsidR="002E5781" w:rsidRPr="00A9508B" w:rsidRDefault="002E5781" w:rsidP="00B26AA8">
      <w:pPr>
        <w:rPr>
          <w:color w:val="AC833B"/>
          <w:rtl/>
        </w:rPr>
      </w:pPr>
    </w:p>
    <w:p w14:paraId="0EB588E3" w14:textId="77777777" w:rsidR="002E5781" w:rsidRPr="00A9508B" w:rsidRDefault="002E5781" w:rsidP="00B26AA8">
      <w:pPr>
        <w:rPr>
          <w:color w:val="AC833B"/>
          <w:rtl/>
        </w:rPr>
      </w:pPr>
    </w:p>
    <w:p w14:paraId="11E2987D" w14:textId="6230DD98" w:rsidR="002E5781" w:rsidRDefault="002E5781" w:rsidP="00C06212">
      <w:pPr>
        <w:bidi/>
        <w:rPr>
          <w:rtl/>
        </w:rPr>
      </w:pPr>
    </w:p>
    <w:p w14:paraId="743AE371" w14:textId="287054E7" w:rsidR="00FB4691" w:rsidRPr="00A9508B" w:rsidRDefault="00FB4691" w:rsidP="00FB4691">
      <w:pPr>
        <w:pStyle w:val="NormalWeb"/>
        <w:bidi/>
        <w:spacing w:before="0" w:beforeAutospacing="0" w:after="0"/>
        <w:jc w:val="both"/>
        <w:rPr>
          <w:rFonts w:ascii="Univers Next Arabic Light" w:eastAsia="+mn-ea" w:hAnsi="Univers Next Arabic" w:cs="Univers Next Arabic"/>
          <w:color w:val="7F7F7F"/>
          <w:kern w:val="24"/>
          <w:rtl/>
        </w:rPr>
      </w:pPr>
      <w:r w:rsidRPr="00A9508B">
        <w:rPr>
          <w:rFonts w:ascii="Univers Next Arabic Light" w:eastAsia="+mn-ea" w:hAnsi="Univers Next Arabic" w:cs="Univers Next Arabic"/>
          <w:color w:val="7F7F7F"/>
          <w:kern w:val="24"/>
          <w:rtl/>
        </w:rPr>
        <w:lastRenderedPageBreak/>
        <w:t xml:space="preserve">القسم الأول: </w:t>
      </w:r>
      <w:r w:rsidRPr="00A9508B">
        <w:rPr>
          <w:rFonts w:ascii="Univers Next Arabic Light" w:eastAsia="+mn-ea" w:hAnsi="Univers Next Arabic" w:cs="Univers Next Arabic" w:hint="cs"/>
          <w:color w:val="7F7F7F"/>
          <w:kern w:val="24"/>
          <w:rtl/>
        </w:rPr>
        <w:t>الإطار النظري للاستطلاع</w:t>
      </w:r>
    </w:p>
    <w:p w14:paraId="24C2BA67" w14:textId="185B2FF0" w:rsidR="00FB4691" w:rsidRPr="0006020A" w:rsidRDefault="00FB4691" w:rsidP="00FB4691">
      <w:pPr>
        <w:pStyle w:val="NormalWeb"/>
        <w:bidi/>
        <w:spacing w:before="200" w:after="0" w:line="276" w:lineRule="auto"/>
        <w:jc w:val="both"/>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hint="cs"/>
          <w:color w:val="81622C"/>
          <w:sz w:val="20"/>
          <w:szCs w:val="20"/>
          <w:rtl/>
          <w:lang w:bidi="ar-AE"/>
        </w:rPr>
        <w:t>المقدمة</w:t>
      </w:r>
      <w:r w:rsidRPr="0006020A">
        <w:rPr>
          <w:rFonts w:ascii="Univers Next Arabic" w:eastAsia="Calibri" w:hAnsi="Univers Next Arabic" w:cs="Univers Next Arabic"/>
          <w:color w:val="81622C"/>
          <w:sz w:val="20"/>
          <w:szCs w:val="20"/>
          <w:lang w:bidi="ar-AE"/>
        </w:rPr>
        <w:t>:</w:t>
      </w:r>
    </w:p>
    <w:p w14:paraId="2D464C0F" w14:textId="77777777" w:rsidR="00E84374" w:rsidRPr="00404584" w:rsidRDefault="00E84374" w:rsidP="00E84374">
      <w:pPr>
        <w:pStyle w:val="NormalWeb"/>
        <w:bidi/>
        <w:spacing w:before="200" w:after="0" w:line="276" w:lineRule="auto"/>
        <w:jc w:val="both"/>
        <w:rPr>
          <w:rFonts w:ascii="Univers Next Arabic Light" w:eastAsia="+mn-ea" w:hAnsi="Univers Next Arabic" w:cs="Univers Next Arabic"/>
          <w:color w:val="7F7F7F"/>
          <w:kern w:val="24"/>
          <w:sz w:val="18"/>
          <w:szCs w:val="18"/>
        </w:rPr>
      </w:pPr>
      <w:r w:rsidRPr="00404584">
        <w:rPr>
          <w:rFonts w:ascii="Univers Next Arabic Light" w:eastAsia="+mn-ea" w:hAnsi="Univers Next Arabic" w:cs="Univers Next Arabic"/>
          <w:color w:val="7F7F7F"/>
          <w:kern w:val="24"/>
          <w:sz w:val="18"/>
          <w:szCs w:val="18"/>
          <w:rtl/>
        </w:rPr>
        <w:t xml:space="preserve">تعتبر القرية العالمية في </w:t>
      </w:r>
      <w:r>
        <w:rPr>
          <w:rFonts w:ascii="Univers Next Arabic Light" w:eastAsia="+mn-ea" w:hAnsi="Univers Next Arabic" w:cs="Univers Next Arabic" w:hint="cs"/>
          <w:color w:val="7F7F7F"/>
          <w:kern w:val="24"/>
          <w:sz w:val="18"/>
          <w:szCs w:val="18"/>
          <w:rtl/>
          <w:lang w:bidi="ar-AE"/>
        </w:rPr>
        <w:t xml:space="preserve">إمارة </w:t>
      </w:r>
      <w:r w:rsidRPr="00404584">
        <w:rPr>
          <w:rFonts w:ascii="Univers Next Arabic Light" w:eastAsia="+mn-ea" w:hAnsi="Univers Next Arabic" w:cs="Univers Next Arabic"/>
          <w:color w:val="7F7F7F"/>
          <w:kern w:val="24"/>
          <w:sz w:val="18"/>
          <w:szCs w:val="18"/>
          <w:rtl/>
        </w:rPr>
        <w:t>دبي أحد أكبر المنتزهات الثقافية في العالم والوجهة العائلية الأولى للثقافة والتسوق والترفيه في المنطقة، وقد انطلقت فعالياتها للموسم 27 خلال الفترة 18 أكتوبر 2023 وحتى 28 إبريل 2024، ويمكن للزوار الاستمتاع بالأنشطة والفعاليات المتنوعة حتى نهاية أبريل، وتتضم</w:t>
      </w:r>
      <w:r>
        <w:rPr>
          <w:rFonts w:ascii="Univers Next Arabic Light" w:eastAsia="+mn-ea" w:hAnsi="Univers Next Arabic" w:cs="Univers Next Arabic" w:hint="cs"/>
          <w:color w:val="7F7F7F"/>
          <w:kern w:val="24"/>
          <w:sz w:val="18"/>
          <w:szCs w:val="18"/>
          <w:rtl/>
          <w:lang w:bidi="ar-AE"/>
        </w:rPr>
        <w:t>ن</w:t>
      </w:r>
      <w:r w:rsidRPr="00404584">
        <w:rPr>
          <w:rFonts w:ascii="Univers Next Arabic Light" w:eastAsia="+mn-ea" w:hAnsi="Univers Next Arabic" w:cs="Univers Next Arabic"/>
          <w:color w:val="7F7F7F"/>
          <w:kern w:val="24"/>
          <w:sz w:val="18"/>
          <w:szCs w:val="18"/>
          <w:rtl/>
        </w:rPr>
        <w:t xml:space="preserve"> القرية 27 جناحاً، وما يزيد على 3500 منفذ للتسوق وأكثر من 250 مطعماً ومقهىً ومنفذاً للمأكولات الشعبية من مختلف أنحاء العالم. </w:t>
      </w:r>
    </w:p>
    <w:p w14:paraId="7CE0AEEA" w14:textId="77777777" w:rsidR="00E84374" w:rsidRPr="00404584" w:rsidRDefault="00E84374" w:rsidP="00E84374">
      <w:pPr>
        <w:pStyle w:val="NormalWeb"/>
        <w:bidi/>
        <w:spacing w:before="200" w:after="0" w:line="276" w:lineRule="auto"/>
        <w:jc w:val="both"/>
        <w:rPr>
          <w:rFonts w:ascii="Univers Next Arabic Light" w:eastAsia="+mn-ea" w:hAnsi="Univers Next Arabic" w:cs="Univers Next Arabic"/>
          <w:color w:val="7F7F7F"/>
          <w:kern w:val="24"/>
          <w:sz w:val="18"/>
          <w:szCs w:val="18"/>
        </w:rPr>
      </w:pPr>
      <w:r w:rsidRPr="00404584">
        <w:rPr>
          <w:rFonts w:ascii="Univers Next Arabic Light" w:eastAsia="+mn-ea" w:hAnsi="Univers Next Arabic" w:cs="Univers Next Arabic"/>
          <w:color w:val="7F7F7F"/>
          <w:kern w:val="24"/>
          <w:sz w:val="18"/>
          <w:szCs w:val="18"/>
          <w:rtl/>
        </w:rPr>
        <w:t xml:space="preserve">تدير وزارة تنمية المجتمع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جناح 971 من المجتمع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الذي يسعى لتحفيز وتشجيع الشباب الإماراتيين على خوض غمار ريادة الأعمال </w:t>
      </w:r>
      <w:r>
        <w:rPr>
          <w:rFonts w:ascii="Univers Next Arabic Light" w:eastAsia="+mn-ea" w:hAnsi="Univers Next Arabic" w:cs="Univers Next Arabic" w:hint="cs"/>
          <w:color w:val="7F7F7F"/>
          <w:kern w:val="24"/>
          <w:sz w:val="18"/>
          <w:szCs w:val="18"/>
          <w:rtl/>
        </w:rPr>
        <w:t>و</w:t>
      </w:r>
      <w:r w:rsidRPr="00404584">
        <w:rPr>
          <w:rFonts w:ascii="Univers Next Arabic Light" w:eastAsia="+mn-ea" w:hAnsi="Univers Next Arabic" w:cs="Univers Next Arabic"/>
          <w:color w:val="7F7F7F"/>
          <w:kern w:val="24"/>
          <w:sz w:val="18"/>
          <w:szCs w:val="18"/>
          <w:rtl/>
        </w:rPr>
        <w:t xml:space="preserve">الترويج لبضاعتهم أمام </w:t>
      </w:r>
      <w:r>
        <w:rPr>
          <w:rFonts w:ascii="Univers Next Arabic Light" w:eastAsia="+mn-ea" w:hAnsi="Univers Next Arabic" w:cs="Univers Next Arabic" w:hint="cs"/>
          <w:color w:val="7F7F7F"/>
          <w:kern w:val="24"/>
          <w:sz w:val="18"/>
          <w:szCs w:val="18"/>
          <w:rtl/>
        </w:rPr>
        <w:t>الزوار</w:t>
      </w:r>
      <w:r w:rsidRPr="00404584">
        <w:rPr>
          <w:rFonts w:ascii="Univers Next Arabic Light" w:eastAsia="+mn-ea" w:hAnsi="Univers Next Arabic" w:cs="Univers Next Arabic"/>
          <w:color w:val="7F7F7F"/>
          <w:kern w:val="24"/>
          <w:sz w:val="18"/>
          <w:szCs w:val="18"/>
          <w:rtl/>
        </w:rPr>
        <w:t xml:space="preserve"> من مختلف أرجاء العالم.</w:t>
      </w:r>
    </w:p>
    <w:p w14:paraId="057FD0A1" w14:textId="712ED340" w:rsidR="00FB4691" w:rsidRPr="00A9508B" w:rsidRDefault="009114FE" w:rsidP="0006020A">
      <w:pPr>
        <w:pStyle w:val="NormalWeb"/>
        <w:bidi/>
        <w:spacing w:before="200" w:after="0" w:line="276" w:lineRule="auto"/>
        <w:jc w:val="both"/>
        <w:rPr>
          <w:rFonts w:ascii="Univers Next Arabic" w:eastAsia="Calibri" w:hAnsi="Univers Next Arabic" w:cs="Univers Next Arabic"/>
          <w:color w:val="81622C"/>
          <w:sz w:val="20"/>
          <w:szCs w:val="20"/>
          <w:rtl/>
          <w:lang w:bidi="ar-AE"/>
        </w:rPr>
      </w:pPr>
      <w:r w:rsidRPr="00A9508B">
        <w:rPr>
          <w:rFonts w:ascii="Univers Next Arabic" w:eastAsia="Calibri" w:hAnsi="Univers Next Arabic" w:cs="Univers Next Arabic" w:hint="cs"/>
          <w:color w:val="81622C"/>
          <w:sz w:val="20"/>
          <w:szCs w:val="20"/>
          <w:rtl/>
          <w:lang w:bidi="ar-AE"/>
        </w:rPr>
        <w:t>أهداف الاستطلاع</w:t>
      </w:r>
      <w:r w:rsidR="00FB4691" w:rsidRPr="00A9508B">
        <w:rPr>
          <w:rFonts w:ascii="Univers Next Arabic" w:eastAsia="Calibri" w:hAnsi="Univers Next Arabic" w:cs="Univers Next Arabic"/>
          <w:color w:val="81622C"/>
          <w:sz w:val="20"/>
          <w:szCs w:val="20"/>
          <w:rtl/>
          <w:lang w:bidi="ar-AE"/>
        </w:rPr>
        <w:t xml:space="preserve">: </w:t>
      </w:r>
    </w:p>
    <w:p w14:paraId="1FDCD4AF" w14:textId="77777777" w:rsidR="00E84374" w:rsidRDefault="00E84374" w:rsidP="00E84374">
      <w:pPr>
        <w:pStyle w:val="NormalWeb"/>
        <w:numPr>
          <w:ilvl w:val="0"/>
          <w:numId w:val="13"/>
        </w:numPr>
        <w:bidi/>
        <w:spacing w:before="200" w:after="0" w:line="276" w:lineRule="auto"/>
        <w:jc w:val="both"/>
        <w:rPr>
          <w:rFonts w:ascii="Univers Next Arabic" w:hAnsi="Univers Next Arabic" w:cs="Univers Next Arabic"/>
          <w:color w:val="7F7F7F" w:themeColor="text1" w:themeTint="80"/>
          <w:sz w:val="20"/>
          <w:szCs w:val="20"/>
          <w:rtl/>
          <w:lang w:bidi="ar-AE"/>
        </w:rPr>
      </w:pPr>
      <w:r w:rsidRPr="007C6998">
        <w:rPr>
          <w:rFonts w:ascii="Univers Next Arabic" w:hAnsi="Univers Next Arabic" w:cs="Univers Next Arabic"/>
          <w:color w:val="7F7F7F" w:themeColor="text1" w:themeTint="80"/>
          <w:sz w:val="20"/>
          <w:szCs w:val="20"/>
          <w:rtl/>
          <w:lang w:bidi="ar-AE"/>
        </w:rPr>
        <w:t xml:space="preserve">معرفة رأي زوار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جناح 971 من المجتمع </w:t>
      </w:r>
      <w:r>
        <w:rPr>
          <w:rFonts w:ascii="Univers Next Arabic Light" w:eastAsia="+mn-ea" w:hAnsi="Univers Next Arabic" w:cs="Univers Next Arabic" w:hint="cs"/>
          <w:color w:val="7F7F7F"/>
          <w:kern w:val="24"/>
          <w:sz w:val="18"/>
          <w:szCs w:val="18"/>
          <w:rtl/>
        </w:rPr>
        <w:t>"</w:t>
      </w:r>
      <w:r w:rsidRPr="007C6998">
        <w:rPr>
          <w:rFonts w:ascii="Univers Next Arabic" w:hAnsi="Univers Next Arabic" w:cs="Univers Next Arabic"/>
          <w:color w:val="7F7F7F" w:themeColor="text1" w:themeTint="80"/>
          <w:sz w:val="20"/>
          <w:szCs w:val="20"/>
          <w:rtl/>
          <w:lang w:bidi="ar-AE"/>
        </w:rPr>
        <w:t>في الموسم 2023-2024، ومدى رضاهم عن الجناح بشكل عام</w:t>
      </w:r>
    </w:p>
    <w:p w14:paraId="55C713EF" w14:textId="1D40CEBD" w:rsidR="0006020A" w:rsidRPr="00E84374" w:rsidRDefault="00E84374" w:rsidP="00E84374">
      <w:pPr>
        <w:pStyle w:val="NormalWeb"/>
        <w:numPr>
          <w:ilvl w:val="0"/>
          <w:numId w:val="13"/>
        </w:numPr>
        <w:bidi/>
        <w:spacing w:before="200" w:after="0" w:line="276" w:lineRule="auto"/>
        <w:jc w:val="both"/>
        <w:rPr>
          <w:rFonts w:ascii="Univers Next Arabic" w:eastAsia="Calibri" w:hAnsi="Univers Next Arabic" w:cs="Univers Next Arabic"/>
          <w:color w:val="7F7F7F" w:themeColor="text1" w:themeTint="80"/>
          <w:sz w:val="20"/>
          <w:szCs w:val="20"/>
          <w:rtl/>
          <w:lang w:bidi="ar-AE"/>
        </w:rPr>
      </w:pPr>
      <w:r>
        <w:rPr>
          <w:rFonts w:ascii="Univers Next Arabic" w:hAnsi="Univers Next Arabic" w:cs="Univers Next Arabic" w:hint="cs"/>
          <w:color w:val="7F7F7F" w:themeColor="text1" w:themeTint="80"/>
          <w:sz w:val="20"/>
          <w:szCs w:val="20"/>
          <w:rtl/>
          <w:lang w:bidi="ar-AE"/>
        </w:rPr>
        <w:t>اس</w:t>
      </w:r>
      <w:r w:rsidRPr="007C6998">
        <w:rPr>
          <w:rFonts w:ascii="Univers Next Arabic" w:hAnsi="Univers Next Arabic" w:cs="Univers Next Arabic"/>
          <w:color w:val="7F7F7F" w:themeColor="text1" w:themeTint="80"/>
          <w:sz w:val="20"/>
          <w:szCs w:val="20"/>
          <w:rtl/>
          <w:lang w:bidi="ar-AE"/>
        </w:rPr>
        <w:t xml:space="preserve">تخدام النتائج </w:t>
      </w:r>
      <w:r>
        <w:rPr>
          <w:rFonts w:ascii="Univers Next Arabic" w:hAnsi="Univers Next Arabic" w:cs="Univers Next Arabic" w:hint="cs"/>
          <w:color w:val="7F7F7F" w:themeColor="text1" w:themeTint="80"/>
          <w:sz w:val="20"/>
          <w:szCs w:val="20"/>
          <w:rtl/>
          <w:lang w:bidi="ar-AE"/>
        </w:rPr>
        <w:t xml:space="preserve">والمقترحات في </w:t>
      </w:r>
      <w:r w:rsidRPr="007C6998">
        <w:rPr>
          <w:rFonts w:ascii="Univers Next Arabic" w:hAnsi="Univers Next Arabic" w:cs="Univers Next Arabic"/>
          <w:color w:val="7F7F7F" w:themeColor="text1" w:themeTint="80"/>
          <w:sz w:val="20"/>
          <w:szCs w:val="20"/>
          <w:rtl/>
          <w:lang w:bidi="ar-AE"/>
        </w:rPr>
        <w:t xml:space="preserve">وضع </w:t>
      </w:r>
      <w:r>
        <w:rPr>
          <w:rFonts w:ascii="Univers Next Arabic" w:hAnsi="Univers Next Arabic" w:cs="Univers Next Arabic" w:hint="cs"/>
          <w:color w:val="7F7F7F" w:themeColor="text1" w:themeTint="80"/>
          <w:sz w:val="20"/>
          <w:szCs w:val="20"/>
          <w:rtl/>
          <w:lang w:bidi="ar-AE"/>
        </w:rPr>
        <w:t>ال</w:t>
      </w:r>
      <w:r w:rsidRPr="007C6998">
        <w:rPr>
          <w:rFonts w:ascii="Univers Next Arabic" w:hAnsi="Univers Next Arabic" w:cs="Univers Next Arabic"/>
          <w:color w:val="7F7F7F" w:themeColor="text1" w:themeTint="80"/>
          <w:sz w:val="20"/>
          <w:szCs w:val="20"/>
          <w:rtl/>
          <w:lang w:bidi="ar-AE"/>
        </w:rPr>
        <w:t xml:space="preserve">خطط </w:t>
      </w:r>
      <w:r>
        <w:rPr>
          <w:rFonts w:ascii="Univers Next Arabic" w:hAnsi="Univers Next Arabic" w:cs="Univers Next Arabic" w:hint="cs"/>
          <w:color w:val="7F7F7F" w:themeColor="text1" w:themeTint="80"/>
          <w:sz w:val="20"/>
          <w:szCs w:val="20"/>
          <w:rtl/>
          <w:lang w:bidi="ar-AE"/>
        </w:rPr>
        <w:t>ال</w:t>
      </w:r>
      <w:r w:rsidRPr="007C6998">
        <w:rPr>
          <w:rFonts w:ascii="Univers Next Arabic" w:hAnsi="Univers Next Arabic" w:cs="Univers Next Arabic"/>
          <w:color w:val="7F7F7F" w:themeColor="text1" w:themeTint="80"/>
          <w:sz w:val="20"/>
          <w:szCs w:val="20"/>
          <w:rtl/>
          <w:lang w:bidi="ar-AE"/>
        </w:rPr>
        <w:t>تحسينية لجناح وزارة تنمية المجتمع خلال الموسم القادم.</w:t>
      </w:r>
    </w:p>
    <w:p w14:paraId="035A751B" w14:textId="090D140E" w:rsidR="00B43C4A" w:rsidRDefault="00B43C4A" w:rsidP="0006020A">
      <w:pPr>
        <w:pStyle w:val="NormalWeb"/>
        <w:bidi/>
        <w:spacing w:before="0" w:beforeAutospacing="0" w:after="0" w:afterAutospacing="0"/>
        <w:rPr>
          <w:rFonts w:ascii="Univers Next Arabic" w:eastAsia="Calibri" w:hAnsi="Univers Next Arabic" w:cs="Univers Next Arabic"/>
          <w:color w:val="81622C"/>
          <w:sz w:val="20"/>
          <w:szCs w:val="20"/>
          <w:rtl/>
          <w:lang w:bidi="ar-AE"/>
        </w:rPr>
      </w:pPr>
      <w:r w:rsidRPr="00A9508B">
        <w:rPr>
          <w:rFonts w:ascii="Univers Next Arabic" w:eastAsia="Calibri" w:hAnsi="Univers Next Arabic" w:cs="Univers Next Arabic" w:hint="cs"/>
          <w:color w:val="81622C"/>
          <w:sz w:val="20"/>
          <w:szCs w:val="20"/>
          <w:rtl/>
          <w:lang w:bidi="ar-AE"/>
        </w:rPr>
        <w:t>أهمية الاستطلاع</w:t>
      </w:r>
    </w:p>
    <w:p w14:paraId="3EF212E4" w14:textId="77777777" w:rsidR="0006020A" w:rsidRPr="00A9508B" w:rsidRDefault="0006020A" w:rsidP="0006020A">
      <w:pPr>
        <w:pStyle w:val="NormalWeb"/>
        <w:bidi/>
        <w:spacing w:before="0" w:beforeAutospacing="0" w:after="0" w:afterAutospacing="0"/>
        <w:rPr>
          <w:rFonts w:ascii="Univers Next Arabic Light" w:eastAsia="+mn-ea" w:hAnsi="Univers Next Arabic" w:cs="Univers Next Arabic"/>
          <w:color w:val="81622C"/>
          <w:kern w:val="24"/>
          <w:sz w:val="20"/>
          <w:szCs w:val="20"/>
          <w:rtl/>
          <w:lang w:bidi="ar-AE"/>
        </w:rPr>
      </w:pPr>
    </w:p>
    <w:p w14:paraId="2A09AD48" w14:textId="77777777" w:rsidR="00E84374" w:rsidRPr="001027F7" w:rsidRDefault="00E84374" w:rsidP="00E84374">
      <w:pPr>
        <w:pStyle w:val="NormalWeb"/>
        <w:bidi/>
        <w:spacing w:before="0" w:beforeAutospacing="0" w:after="0" w:afterAutospacing="0"/>
        <w:rPr>
          <w:rFonts w:ascii="Univers Next Arabic Light" w:eastAsia="+mn-ea" w:hAnsi="Univers Next Arabic" w:cs="Univers Next Arabic"/>
          <w:color w:val="7F7F7F"/>
          <w:kern w:val="24"/>
          <w:sz w:val="20"/>
          <w:szCs w:val="20"/>
          <w:rtl/>
          <w:lang w:bidi="ar-AE"/>
        </w:rPr>
      </w:pPr>
      <w:r w:rsidRPr="001027F7">
        <w:rPr>
          <w:rFonts w:ascii="Univers Next Arabic Light" w:eastAsia="+mn-ea" w:hAnsi="Univers Next Arabic" w:cs="Univers Next Arabic" w:hint="cs"/>
          <w:color w:val="7F7F7F"/>
          <w:kern w:val="24"/>
          <w:sz w:val="20"/>
          <w:szCs w:val="20"/>
          <w:rtl/>
          <w:lang w:bidi="ar-AE"/>
        </w:rPr>
        <w:t>تتمثل</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أهمية</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الدراسة</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الحالية</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في</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بعدين</w:t>
      </w:r>
      <w:r w:rsidRPr="001027F7">
        <w:rPr>
          <w:rFonts w:ascii="Univers Next Arabic Light" w:eastAsia="+mn-ea" w:hAnsi="Univers Next Arabic" w:cs="Univers Next Arabic"/>
          <w:color w:val="7F7F7F"/>
          <w:kern w:val="24"/>
          <w:sz w:val="20"/>
          <w:szCs w:val="20"/>
          <w:rtl/>
          <w:lang w:bidi="ar-AE"/>
        </w:rPr>
        <w:t xml:space="preserve"> </w:t>
      </w:r>
      <w:r w:rsidRPr="001027F7">
        <w:rPr>
          <w:rFonts w:ascii="Univers Next Arabic Light" w:eastAsia="+mn-ea" w:hAnsi="Univers Next Arabic" w:cs="Univers Next Arabic" w:hint="cs"/>
          <w:color w:val="7F7F7F"/>
          <w:kern w:val="24"/>
          <w:sz w:val="20"/>
          <w:szCs w:val="20"/>
          <w:rtl/>
          <w:lang w:bidi="ar-AE"/>
        </w:rPr>
        <w:t>هما</w:t>
      </w:r>
      <w:r w:rsidRPr="001027F7">
        <w:rPr>
          <w:rFonts w:ascii="Univers Next Arabic Light" w:eastAsia="+mn-ea" w:hAnsi="Univers Next Arabic" w:cs="Univers Next Arabic"/>
          <w:color w:val="7F7F7F"/>
          <w:kern w:val="24"/>
          <w:sz w:val="20"/>
          <w:szCs w:val="20"/>
          <w:lang w:bidi="ar-AE"/>
        </w:rPr>
        <w:t>:</w:t>
      </w:r>
    </w:p>
    <w:p w14:paraId="50496A0A" w14:textId="35777EFB" w:rsidR="00E84374" w:rsidRPr="008B56DA" w:rsidRDefault="00E84374" w:rsidP="00E84374">
      <w:pPr>
        <w:pStyle w:val="NormalWeb"/>
        <w:numPr>
          <w:ilvl w:val="0"/>
          <w:numId w:val="14"/>
        </w:numPr>
        <w:bidi/>
        <w:spacing w:before="0" w:beforeAutospacing="0" w:after="0" w:afterAutospacing="0"/>
        <w:jc w:val="lowKashida"/>
        <w:rPr>
          <w:rFonts w:ascii="Univers Next Arabic Light" w:eastAsia="+mn-ea" w:hAnsi="Univers Next Arabic" w:cs="Univers Next Arabic"/>
          <w:color w:val="7F7F7F"/>
          <w:kern w:val="24"/>
          <w:sz w:val="20"/>
          <w:szCs w:val="20"/>
          <w:lang w:bidi="ar-AE"/>
        </w:rPr>
      </w:pPr>
      <w:r w:rsidRPr="008B56DA">
        <w:rPr>
          <w:rFonts w:ascii="Univers Next Arabic Light" w:eastAsia="+mn-ea" w:hAnsi="Univers Next Arabic" w:cs="Univers Next Arabic" w:hint="cs"/>
          <w:b/>
          <w:bCs/>
          <w:color w:val="7F7F7F"/>
          <w:kern w:val="24"/>
          <w:sz w:val="20"/>
          <w:szCs w:val="20"/>
          <w:rtl/>
          <w:lang w:bidi="ar-AE"/>
        </w:rPr>
        <w:t>البعد</w:t>
      </w:r>
      <w:r w:rsidRPr="008B56DA">
        <w:rPr>
          <w:rFonts w:ascii="Univers Next Arabic Light" w:eastAsia="+mn-ea" w:hAnsi="Univers Next Arabic" w:cs="Univers Next Arabic"/>
          <w:b/>
          <w:bCs/>
          <w:color w:val="7F7F7F"/>
          <w:kern w:val="24"/>
          <w:sz w:val="20"/>
          <w:szCs w:val="20"/>
          <w:rtl/>
          <w:lang w:bidi="ar-AE"/>
        </w:rPr>
        <w:t xml:space="preserve"> </w:t>
      </w:r>
      <w:r w:rsidRPr="008B56DA">
        <w:rPr>
          <w:rFonts w:ascii="Univers Next Arabic Light" w:eastAsia="+mn-ea" w:hAnsi="Univers Next Arabic" w:cs="Univers Next Arabic" w:hint="cs"/>
          <w:b/>
          <w:bCs/>
          <w:color w:val="7F7F7F"/>
          <w:kern w:val="24"/>
          <w:sz w:val="20"/>
          <w:szCs w:val="20"/>
          <w:rtl/>
          <w:lang w:bidi="ar-AE"/>
        </w:rPr>
        <w:t>العلمي</w:t>
      </w:r>
      <w:r>
        <w:rPr>
          <w:rFonts w:ascii="Univers Next Arabic Light" w:eastAsia="+mn-ea" w:hAnsi="Univers Next Arabic" w:cs="Univers Next Arabic" w:hint="cs"/>
          <w:b/>
          <w:bCs/>
          <w:color w:val="7F7F7F"/>
          <w:kern w:val="24"/>
          <w:sz w:val="20"/>
          <w:szCs w:val="20"/>
          <w:rtl/>
          <w:lang w:bidi="ar-AE"/>
        </w:rPr>
        <w:t xml:space="preserve">: </w:t>
      </w:r>
      <w:r w:rsidRPr="00E84374">
        <w:rPr>
          <w:rFonts w:ascii="Univers Next Arabic Light" w:eastAsia="+mn-ea" w:hAnsi="Univers Next Arabic" w:cs="Univers Next Arabic" w:hint="cs"/>
          <w:color w:val="7F7F7F"/>
          <w:kern w:val="24"/>
          <w:sz w:val="20"/>
          <w:szCs w:val="20"/>
          <w:rtl/>
          <w:lang w:bidi="ar-AE"/>
        </w:rPr>
        <w:t>و</w:t>
      </w:r>
      <w:r>
        <w:rPr>
          <w:rFonts w:ascii="Univers Next Arabic Light" w:eastAsia="+mn-ea" w:hAnsi="Univers Next Arabic" w:cs="Univers Next Arabic" w:hint="cs"/>
          <w:b/>
          <w:bCs/>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يهدف</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إلى</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الحصول</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على</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البيانات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والمعلومات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 xml:space="preserve">عن </w:t>
      </w:r>
      <w:r>
        <w:rPr>
          <w:rFonts w:ascii="Univers Next Arabic Light" w:eastAsia="+mn-ea" w:hAnsi="Univers Next Arabic" w:cs="Univers Next Arabic" w:hint="cs"/>
          <w:color w:val="7F7F7F"/>
          <w:kern w:val="24"/>
          <w:sz w:val="20"/>
          <w:szCs w:val="20"/>
          <w:rtl/>
          <w:lang w:bidi="ar-AE"/>
        </w:rPr>
        <w:t xml:space="preserve">زوار جناح </w:t>
      </w:r>
      <w:r>
        <w:rPr>
          <w:rFonts w:ascii="Univers Next Arabic Light" w:eastAsia="+mn-ea" w:hAnsi="Univers Next Arabic" w:cs="Univers Next Arabic" w:hint="cs"/>
          <w:color w:val="7F7F7F"/>
          <w:kern w:val="24"/>
          <w:sz w:val="18"/>
          <w:szCs w:val="18"/>
          <w:rtl/>
        </w:rPr>
        <w:t>"</w:t>
      </w:r>
      <w:r w:rsidRPr="00404584">
        <w:rPr>
          <w:rFonts w:ascii="Univers Next Arabic Light" w:eastAsia="+mn-ea" w:hAnsi="Univers Next Arabic" w:cs="Univers Next Arabic"/>
          <w:color w:val="7F7F7F"/>
          <w:kern w:val="24"/>
          <w:sz w:val="18"/>
          <w:szCs w:val="18"/>
          <w:rtl/>
        </w:rPr>
        <w:t xml:space="preserve">جناح 971 من المجتمع </w:t>
      </w:r>
      <w:r>
        <w:rPr>
          <w:rFonts w:ascii="Univers Next Arabic Light" w:eastAsia="+mn-ea" w:hAnsi="Univers Next Arabic" w:cs="Univers Next Arabic" w:hint="cs"/>
          <w:color w:val="7F7F7F"/>
          <w:kern w:val="24"/>
          <w:sz w:val="18"/>
          <w:szCs w:val="18"/>
          <w:rtl/>
        </w:rPr>
        <w:t>"</w:t>
      </w:r>
      <w:r>
        <w:rPr>
          <w:rFonts w:ascii="Univers Next Arabic Light" w:eastAsia="+mn-ea" w:hAnsi="Univers Next Arabic" w:cs="Univers Next Arabic" w:hint="cs"/>
          <w:color w:val="7F7F7F"/>
          <w:kern w:val="24"/>
          <w:sz w:val="20"/>
          <w:szCs w:val="20"/>
          <w:rtl/>
          <w:lang w:bidi="ar-AE"/>
        </w:rPr>
        <w:t>ومستوى سعادتهم.</w:t>
      </w:r>
    </w:p>
    <w:p w14:paraId="2B75D508" w14:textId="32E643F0" w:rsidR="00E84374" w:rsidRPr="008B56DA" w:rsidRDefault="00E84374" w:rsidP="00E84374">
      <w:pPr>
        <w:pStyle w:val="NormalWeb"/>
        <w:numPr>
          <w:ilvl w:val="0"/>
          <w:numId w:val="14"/>
        </w:numPr>
        <w:bidi/>
        <w:spacing w:before="0" w:beforeAutospacing="0" w:after="0" w:afterAutospacing="0"/>
        <w:jc w:val="lowKashida"/>
        <w:rPr>
          <w:rFonts w:ascii="Univers Next Arabic Light" w:eastAsia="+mn-ea" w:hAnsi="Univers Next Arabic" w:cs="Univers Next Arabic"/>
          <w:color w:val="7F7F7F"/>
          <w:kern w:val="24"/>
          <w:sz w:val="20"/>
          <w:szCs w:val="20"/>
          <w:rtl/>
          <w:lang w:bidi="ar-AE"/>
        </w:rPr>
      </w:pPr>
      <w:r w:rsidRPr="008B56DA">
        <w:rPr>
          <w:rFonts w:ascii="Univers Next Arabic Light" w:eastAsia="+mn-ea" w:hAnsi="Univers Next Arabic" w:cs="Univers Next Arabic" w:hint="cs"/>
          <w:b/>
          <w:bCs/>
          <w:color w:val="7F7F7F"/>
          <w:kern w:val="24"/>
          <w:sz w:val="20"/>
          <w:szCs w:val="20"/>
          <w:rtl/>
          <w:lang w:bidi="ar-AE"/>
        </w:rPr>
        <w:t>البعد</w:t>
      </w:r>
      <w:r w:rsidRPr="008B56DA">
        <w:rPr>
          <w:rFonts w:ascii="Univers Next Arabic Light" w:eastAsia="+mn-ea" w:hAnsi="Univers Next Arabic" w:cs="Univers Next Arabic"/>
          <w:b/>
          <w:bCs/>
          <w:color w:val="7F7F7F"/>
          <w:kern w:val="24"/>
          <w:sz w:val="20"/>
          <w:szCs w:val="20"/>
          <w:rtl/>
          <w:lang w:bidi="ar-AE"/>
        </w:rPr>
        <w:t xml:space="preserve"> </w:t>
      </w:r>
      <w:r w:rsidRPr="008B56DA">
        <w:rPr>
          <w:rFonts w:ascii="Univers Next Arabic Light" w:eastAsia="+mn-ea" w:hAnsi="Univers Next Arabic" w:cs="Univers Next Arabic" w:hint="cs"/>
          <w:b/>
          <w:bCs/>
          <w:color w:val="7F7F7F"/>
          <w:kern w:val="24"/>
          <w:sz w:val="20"/>
          <w:szCs w:val="20"/>
          <w:rtl/>
          <w:lang w:bidi="ar-AE"/>
        </w:rPr>
        <w:t>العملي</w:t>
      </w:r>
      <w:r>
        <w:rPr>
          <w:rFonts w:ascii="Univers Next Arabic Light" w:eastAsia="+mn-ea" w:hAnsi="Univers Next Arabic" w:cs="Univers Next Arabic" w:hint="cs"/>
          <w:b/>
          <w:bCs/>
          <w:color w:val="7F7F7F"/>
          <w:kern w:val="24"/>
          <w:sz w:val="20"/>
          <w:szCs w:val="20"/>
          <w:rtl/>
          <w:lang w:bidi="ar-AE"/>
        </w:rPr>
        <w:t xml:space="preserve">: </w:t>
      </w:r>
      <w:r w:rsidRPr="00BF15B7">
        <w:rPr>
          <w:rFonts w:ascii="Univers Next Arabic Light" w:eastAsia="+mn-ea" w:hAnsi="Univers Next Arabic" w:cs="Univers Next Arabic" w:hint="cs"/>
          <w:color w:val="7F7F7F"/>
          <w:kern w:val="24"/>
          <w:sz w:val="20"/>
          <w:szCs w:val="20"/>
          <w:rtl/>
          <w:lang w:bidi="ar-AE"/>
        </w:rPr>
        <w:t>ويهدف للوصول</w:t>
      </w:r>
      <w:r>
        <w:rPr>
          <w:rFonts w:ascii="Univers Next Arabic Light" w:eastAsia="+mn-ea" w:hAnsi="Univers Next Arabic" w:cs="Univers Next Arabic" w:hint="cs"/>
          <w:b/>
          <w:bCs/>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إلى</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بعض</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التوصيات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والمقترحات</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التي</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تهدف</w:t>
      </w:r>
      <w:r w:rsidRPr="008B56DA">
        <w:rPr>
          <w:rFonts w:ascii="Univers Next Arabic Light" w:eastAsia="+mn-ea" w:hAnsi="Univers Next Arabic" w:cs="Univers Next Arabic"/>
          <w:color w:val="7F7F7F"/>
          <w:kern w:val="24"/>
          <w:sz w:val="20"/>
          <w:szCs w:val="20"/>
          <w:rtl/>
          <w:lang w:bidi="ar-AE"/>
        </w:rPr>
        <w:t xml:space="preserve"> </w:t>
      </w:r>
      <w:r w:rsidRPr="008B56DA">
        <w:rPr>
          <w:rFonts w:ascii="Univers Next Arabic Light" w:eastAsia="+mn-ea" w:hAnsi="Univers Next Arabic" w:cs="Univers Next Arabic" w:hint="cs"/>
          <w:color w:val="7F7F7F"/>
          <w:kern w:val="24"/>
          <w:sz w:val="20"/>
          <w:szCs w:val="20"/>
          <w:rtl/>
          <w:lang w:bidi="ar-AE"/>
        </w:rPr>
        <w:t>إلى</w:t>
      </w:r>
      <w:r w:rsidRPr="008B56DA">
        <w:rPr>
          <w:rFonts w:ascii="Univers Next Arabic Light" w:eastAsia="+mn-ea" w:hAnsi="Univers Next Arabic" w:cs="Univers Next Arabic"/>
          <w:color w:val="7F7F7F"/>
          <w:kern w:val="24"/>
          <w:sz w:val="20"/>
          <w:szCs w:val="20"/>
          <w:rtl/>
          <w:lang w:bidi="ar-AE"/>
        </w:rPr>
        <w:t xml:space="preserve"> </w:t>
      </w:r>
      <w:r>
        <w:rPr>
          <w:rFonts w:ascii="Univers Next Arabic Light" w:eastAsia="+mn-ea" w:hAnsi="Univers Next Arabic" w:cs="Univers Next Arabic" w:hint="cs"/>
          <w:color w:val="7F7F7F"/>
          <w:kern w:val="24"/>
          <w:sz w:val="20"/>
          <w:szCs w:val="20"/>
          <w:rtl/>
          <w:lang w:bidi="ar-AE"/>
        </w:rPr>
        <w:t>وضع الخطط التحسينية لجناح وزارة تنمية المجتمع للموسم القادم.</w:t>
      </w:r>
    </w:p>
    <w:p w14:paraId="322BD4C4" w14:textId="77777777" w:rsidR="0006020A" w:rsidRPr="00A9508B" w:rsidRDefault="0006020A" w:rsidP="0006020A">
      <w:pPr>
        <w:pStyle w:val="ListParagraph"/>
        <w:bidi/>
        <w:ind w:left="360"/>
        <w:rPr>
          <w:rtl/>
          <w:lang w:bidi="ar-AE"/>
        </w:rPr>
      </w:pPr>
    </w:p>
    <w:p w14:paraId="0279D286" w14:textId="77777777" w:rsidR="00404584" w:rsidRPr="00A9508B" w:rsidRDefault="00404584" w:rsidP="00404584">
      <w:pPr>
        <w:pStyle w:val="NormalWeb"/>
        <w:bidi/>
        <w:spacing w:before="200" w:after="0" w:line="276" w:lineRule="auto"/>
        <w:jc w:val="both"/>
        <w:rPr>
          <w:rFonts w:ascii="Univers Next Arabic" w:eastAsia="Calibri" w:hAnsi="Univers Next Arabic" w:cs="Univers Next Arabic"/>
          <w:color w:val="81622C"/>
          <w:sz w:val="20"/>
          <w:szCs w:val="20"/>
          <w:rtl/>
          <w:lang w:bidi="ar-AE"/>
        </w:rPr>
      </w:pPr>
      <w:r w:rsidRPr="00A9508B">
        <w:rPr>
          <w:rFonts w:ascii="Univers Next Arabic" w:eastAsia="Calibri" w:hAnsi="Univers Next Arabic" w:cs="Univers Next Arabic" w:hint="cs"/>
          <w:color w:val="81622C"/>
          <w:sz w:val="20"/>
          <w:szCs w:val="20"/>
          <w:rtl/>
          <w:lang w:bidi="ar-AE"/>
        </w:rPr>
        <w:t>منهجية التحليل:</w:t>
      </w:r>
    </w:p>
    <w:p w14:paraId="42608BA3" w14:textId="3F084BB1" w:rsidR="00E84374" w:rsidRPr="00E84374" w:rsidRDefault="00404584" w:rsidP="00E84374">
      <w:pPr>
        <w:pStyle w:val="ListParagraph"/>
        <w:numPr>
          <w:ilvl w:val="0"/>
          <w:numId w:val="7"/>
        </w:numPr>
        <w:bidi/>
        <w:spacing w:after="0"/>
        <w:ind w:right="-450"/>
        <w:rPr>
          <w:rFonts w:ascii="Univers Next Arabic Light" w:eastAsia="+mn-ea" w:hAnsi="Univers Next Arabic" w:cs="Univers Next Arabic"/>
          <w:color w:val="7F7F7F"/>
          <w:kern w:val="24"/>
          <w:sz w:val="18"/>
          <w:szCs w:val="18"/>
        </w:rPr>
      </w:pPr>
      <w:r w:rsidRPr="00A9508B">
        <w:rPr>
          <w:rFonts w:ascii="Univers Next Arabic Light" w:eastAsia="+mn-ea" w:hAnsi="Univers Next Arabic" w:cs="Univers Next Arabic" w:hint="cs"/>
          <w:color w:val="7F7F7F"/>
          <w:kern w:val="24"/>
          <w:sz w:val="18"/>
          <w:szCs w:val="18"/>
          <w:rtl/>
        </w:rPr>
        <w:t>تمّ استخدام مقياس ليكرت الخماسي للإجابة على الأسئلة بحيث تراوحت بين موافق جدا، موافق، موافق إلى حد ما، غير موافق، وغير موافق على الإطلاق، هذا وقد تمّ إعطاء أوزان للإجابات كالتالي:</w:t>
      </w:r>
    </w:p>
    <w:p w14:paraId="3FE79DD3" w14:textId="77777777" w:rsidR="00BD4AED" w:rsidRDefault="00BD4AED" w:rsidP="00BD4AED">
      <w:pPr>
        <w:pStyle w:val="ListParagraph"/>
        <w:bidi/>
        <w:spacing w:after="0"/>
        <w:ind w:left="360" w:right="-450"/>
        <w:rPr>
          <w:rFonts w:ascii="Univers Next Arabic Light" w:eastAsia="+mn-ea" w:hAnsi="Univers Next Arabic" w:cs="Univers Next Arabic"/>
          <w:color w:val="7F7F7F"/>
          <w:kern w:val="24"/>
          <w:sz w:val="18"/>
          <w:szCs w:val="18"/>
          <w:rtl/>
        </w:rPr>
      </w:pPr>
    </w:p>
    <w:tbl>
      <w:tblPr>
        <w:tblStyle w:val="TableGrid"/>
        <w:tblpPr w:leftFromText="180" w:rightFromText="180" w:vertAnchor="text" w:tblpY="1"/>
        <w:tblOverlap w:val="never"/>
        <w:tblW w:w="5000" w:type="pct"/>
        <w:tblInd w:w="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1830"/>
        <w:gridCol w:w="1440"/>
        <w:gridCol w:w="1800"/>
        <w:gridCol w:w="1260"/>
        <w:gridCol w:w="1371"/>
        <w:gridCol w:w="1539"/>
      </w:tblGrid>
      <w:tr w:rsidR="00BD4AED" w:rsidRPr="002441B0" w14:paraId="5790CB89" w14:textId="77777777" w:rsidTr="00BD4AED">
        <w:trPr>
          <w:cantSplit/>
          <w:trHeight w:val="182"/>
        </w:trPr>
        <w:tc>
          <w:tcPr>
            <w:tcW w:w="990" w:type="pct"/>
            <w:tcBorders>
              <w:bottom w:val="single" w:sz="48" w:space="0" w:color="FFFFFF"/>
            </w:tcBorders>
            <w:shd w:val="clear" w:color="auto" w:fill="EADBC0"/>
          </w:tcPr>
          <w:p w14:paraId="43ED1952" w14:textId="228D3644"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غير موافق إطلاقاً</w:t>
            </w:r>
          </w:p>
        </w:tc>
        <w:tc>
          <w:tcPr>
            <w:tcW w:w="779" w:type="pct"/>
            <w:tcBorders>
              <w:bottom w:val="single" w:sz="48" w:space="0" w:color="FFFFFF"/>
            </w:tcBorders>
            <w:shd w:val="clear" w:color="auto" w:fill="EADBC0"/>
          </w:tcPr>
          <w:p w14:paraId="33FA4C54" w14:textId="4319DC8D"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غير موافق</w:t>
            </w:r>
          </w:p>
        </w:tc>
        <w:tc>
          <w:tcPr>
            <w:tcW w:w="974" w:type="pct"/>
            <w:tcBorders>
              <w:bottom w:val="single" w:sz="48" w:space="0" w:color="FFFFFF"/>
            </w:tcBorders>
            <w:shd w:val="clear" w:color="auto" w:fill="EADBC0"/>
          </w:tcPr>
          <w:p w14:paraId="2956A88A" w14:textId="7E2E7885"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موافق إلى حد ما</w:t>
            </w:r>
          </w:p>
        </w:tc>
        <w:tc>
          <w:tcPr>
            <w:tcW w:w="682" w:type="pct"/>
            <w:tcBorders>
              <w:bottom w:val="single" w:sz="48" w:space="0" w:color="FFFFFF"/>
            </w:tcBorders>
            <w:shd w:val="clear" w:color="auto" w:fill="EADBC0"/>
          </w:tcPr>
          <w:p w14:paraId="7C8C6F86" w14:textId="62E8CF10"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موافق</w:t>
            </w:r>
          </w:p>
        </w:tc>
        <w:tc>
          <w:tcPr>
            <w:tcW w:w="742" w:type="pct"/>
            <w:tcBorders>
              <w:bottom w:val="single" w:sz="48" w:space="0" w:color="FFFFFF"/>
            </w:tcBorders>
            <w:shd w:val="clear" w:color="auto" w:fill="EADBC0"/>
          </w:tcPr>
          <w:p w14:paraId="329F6D21" w14:textId="581BFB5A"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موافق جداً</w:t>
            </w:r>
          </w:p>
        </w:tc>
        <w:tc>
          <w:tcPr>
            <w:tcW w:w="833" w:type="pct"/>
            <w:shd w:val="clear" w:color="auto" w:fill="EADBC0"/>
          </w:tcPr>
          <w:p w14:paraId="292A51CC" w14:textId="30A879FE"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الإجابة</w:t>
            </w:r>
          </w:p>
        </w:tc>
      </w:tr>
      <w:tr w:rsidR="00BD4AED" w:rsidRPr="002441B0" w14:paraId="7C29DD40" w14:textId="77777777" w:rsidTr="00BD4AED">
        <w:trPr>
          <w:cantSplit/>
          <w:trHeight w:val="182"/>
        </w:trPr>
        <w:tc>
          <w:tcPr>
            <w:tcW w:w="990" w:type="pct"/>
            <w:tcBorders>
              <w:right w:val="single" w:sz="8" w:space="0" w:color="F2F2F2" w:themeColor="background1" w:themeShade="F2"/>
            </w:tcBorders>
            <w:shd w:val="clear" w:color="auto" w:fill="auto"/>
            <w:vAlign w:val="center"/>
          </w:tcPr>
          <w:p w14:paraId="631BC163" w14:textId="1E678FAB"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0</w:t>
            </w:r>
          </w:p>
        </w:tc>
        <w:tc>
          <w:tcPr>
            <w:tcW w:w="779" w:type="pct"/>
            <w:tcBorders>
              <w:left w:val="single" w:sz="8" w:space="0" w:color="F2F2F2" w:themeColor="background1" w:themeShade="F2"/>
              <w:right w:val="single" w:sz="8" w:space="0" w:color="F2F2F2" w:themeColor="background1" w:themeShade="F2"/>
            </w:tcBorders>
            <w:shd w:val="clear" w:color="auto" w:fill="auto"/>
            <w:vAlign w:val="center"/>
          </w:tcPr>
          <w:p w14:paraId="3AD6D6D8" w14:textId="7C7B1693"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25</w:t>
            </w:r>
          </w:p>
        </w:tc>
        <w:tc>
          <w:tcPr>
            <w:tcW w:w="974" w:type="pct"/>
            <w:tcBorders>
              <w:left w:val="single" w:sz="8" w:space="0" w:color="F2F2F2" w:themeColor="background1" w:themeShade="F2"/>
              <w:right w:val="single" w:sz="8" w:space="0" w:color="F2F2F2" w:themeColor="background1" w:themeShade="F2"/>
            </w:tcBorders>
            <w:shd w:val="clear" w:color="auto" w:fill="auto"/>
            <w:vAlign w:val="center"/>
          </w:tcPr>
          <w:p w14:paraId="5EFCFB2D" w14:textId="21590CF9"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50</w:t>
            </w:r>
          </w:p>
        </w:tc>
        <w:tc>
          <w:tcPr>
            <w:tcW w:w="682" w:type="pct"/>
            <w:tcBorders>
              <w:left w:val="single" w:sz="8" w:space="0" w:color="F2F2F2" w:themeColor="background1" w:themeShade="F2"/>
              <w:right w:val="single" w:sz="8" w:space="0" w:color="F2F2F2" w:themeColor="background1" w:themeShade="F2"/>
            </w:tcBorders>
            <w:shd w:val="clear" w:color="auto" w:fill="auto"/>
            <w:vAlign w:val="center"/>
          </w:tcPr>
          <w:p w14:paraId="2A3CDDF7" w14:textId="2CE43E6C"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75</w:t>
            </w:r>
          </w:p>
        </w:tc>
        <w:tc>
          <w:tcPr>
            <w:tcW w:w="742" w:type="pct"/>
            <w:tcBorders>
              <w:left w:val="single" w:sz="8" w:space="0" w:color="F2F2F2" w:themeColor="background1" w:themeShade="F2"/>
            </w:tcBorders>
            <w:shd w:val="clear" w:color="auto" w:fill="auto"/>
            <w:vAlign w:val="center"/>
          </w:tcPr>
          <w:p w14:paraId="7C1C26CA" w14:textId="4B3B8AA7"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Pr>
              <w:t>100</w:t>
            </w:r>
          </w:p>
        </w:tc>
        <w:tc>
          <w:tcPr>
            <w:tcW w:w="833" w:type="pct"/>
            <w:shd w:val="clear" w:color="auto" w:fill="EADBC0"/>
          </w:tcPr>
          <w:p w14:paraId="5F092052" w14:textId="4A5CC44A" w:rsidR="00BD4AED" w:rsidRPr="00BD4AED" w:rsidRDefault="00BD4AED" w:rsidP="00BD4AED">
            <w:pPr>
              <w:bidi/>
              <w:jc w:val="center"/>
              <w:rPr>
                <w:rFonts w:ascii="Univers Next Arabic" w:eastAsia="+mn-ea" w:hAnsi="Univers Next Arabic" w:cs="Univers Next Arabic"/>
                <w:color w:val="808080" w:themeColor="background1" w:themeShade="80"/>
                <w:kern w:val="24"/>
                <w:sz w:val="18"/>
                <w:szCs w:val="18"/>
                <w:rtl/>
              </w:rPr>
            </w:pPr>
            <w:r w:rsidRPr="00BD4AED">
              <w:rPr>
                <w:rFonts w:ascii="Univers Next Arabic" w:eastAsia="+mn-ea" w:hAnsi="Univers Next Arabic" w:cs="Univers Next Arabic"/>
                <w:color w:val="808080" w:themeColor="background1" w:themeShade="80"/>
                <w:kern w:val="24"/>
                <w:sz w:val="18"/>
                <w:szCs w:val="18"/>
                <w:rtl/>
              </w:rPr>
              <w:t>الوزن</w:t>
            </w:r>
          </w:p>
        </w:tc>
      </w:tr>
    </w:tbl>
    <w:p w14:paraId="13F5A381" w14:textId="77777777" w:rsidR="00404584" w:rsidRPr="00BD4AED" w:rsidRDefault="00404584" w:rsidP="00BD4AED">
      <w:pPr>
        <w:bidi/>
        <w:spacing w:after="0"/>
        <w:ind w:right="-450"/>
        <w:rPr>
          <w:rFonts w:ascii="Univers Next Arabic Light" w:eastAsia="+mn-ea" w:hAnsi="Univers Next Arabic" w:cs="Univers Next Arabic"/>
          <w:color w:val="7F7F7F"/>
          <w:kern w:val="24"/>
          <w:sz w:val="18"/>
          <w:szCs w:val="18"/>
        </w:rPr>
      </w:pPr>
    </w:p>
    <w:p w14:paraId="518E34EC" w14:textId="021AB402" w:rsidR="00404584" w:rsidRPr="00A9508B" w:rsidRDefault="00FD25AB" w:rsidP="00404584">
      <w:pPr>
        <w:pStyle w:val="ListParagraph"/>
        <w:numPr>
          <w:ilvl w:val="0"/>
          <w:numId w:val="7"/>
        </w:numPr>
        <w:bidi/>
        <w:spacing w:after="0"/>
        <w:ind w:right="-450"/>
        <w:rPr>
          <w:rFonts w:ascii="Univers Next Arabic Light" w:eastAsia="+mn-ea" w:hAnsi="Univers Next Arabic" w:cs="Univers Next Arabic"/>
          <w:color w:val="7F7F7F"/>
          <w:kern w:val="24"/>
          <w:sz w:val="18"/>
          <w:szCs w:val="18"/>
          <w:rtl/>
        </w:rPr>
      </w:pPr>
      <w:r w:rsidRPr="00A9508B">
        <w:rPr>
          <w:rFonts w:ascii="Univers Next Arabic Light" w:eastAsia="+mn-ea" w:hAnsi="Univers Next Arabic" w:cs="Univers Next Arabic" w:hint="cs"/>
          <w:color w:val="7F7F7F"/>
          <w:kern w:val="24"/>
          <w:sz w:val="18"/>
          <w:szCs w:val="18"/>
          <w:rtl/>
        </w:rPr>
        <w:t>ولإ</w:t>
      </w:r>
      <w:r w:rsidR="00404584" w:rsidRPr="00A9508B">
        <w:rPr>
          <w:rFonts w:ascii="Univers Next Arabic Light" w:eastAsia="+mn-ea" w:hAnsi="Univers Next Arabic" w:cs="Univers Next Arabic" w:hint="cs"/>
          <w:color w:val="7F7F7F"/>
          <w:kern w:val="24"/>
          <w:sz w:val="18"/>
          <w:szCs w:val="18"/>
          <w:rtl/>
        </w:rPr>
        <w:t>حتساب نسبة السعادة، تمّ أخذ المتوسط المرجح الموزون للإجابات.</w:t>
      </w:r>
    </w:p>
    <w:p w14:paraId="0EE73D66" w14:textId="09A06A61" w:rsidR="007D006C" w:rsidRDefault="00C06212" w:rsidP="007C1A49">
      <w:pPr>
        <w:pStyle w:val="NormalWeb"/>
        <w:bidi/>
        <w:spacing w:before="0" w:beforeAutospacing="0" w:after="0"/>
        <w:jc w:val="both"/>
        <w:rPr>
          <w:rFonts w:ascii="Univers Next Arabic Light" w:eastAsia="+mn-ea" w:hAnsi="Univers Next Arabic" w:cs="Univers Next Arabic"/>
          <w:color w:val="7F7F7F"/>
          <w:kern w:val="24"/>
          <w:rtl/>
        </w:rPr>
      </w:pPr>
      <w:r w:rsidRPr="00A9508B">
        <w:rPr>
          <w:rFonts w:ascii="Univers Next Arabic Light" w:eastAsia="+mn-ea" w:hAnsi="Univers Next Arabic" w:cs="Univers Next Arabic"/>
          <w:color w:val="7F7F7F"/>
          <w:kern w:val="24"/>
          <w:rtl/>
        </w:rPr>
        <w:lastRenderedPageBreak/>
        <w:t xml:space="preserve">القسم </w:t>
      </w:r>
      <w:r w:rsidR="00FB4691" w:rsidRPr="00A9508B">
        <w:rPr>
          <w:rFonts w:ascii="Univers Next Arabic Light" w:eastAsia="+mn-ea" w:hAnsi="Univers Next Arabic" w:cs="Univers Next Arabic" w:hint="cs"/>
          <w:color w:val="7F7F7F"/>
          <w:kern w:val="24"/>
          <w:rtl/>
        </w:rPr>
        <w:t>الثاني</w:t>
      </w:r>
      <w:r w:rsidRPr="00A9508B">
        <w:rPr>
          <w:rFonts w:ascii="Univers Next Arabic Light" w:eastAsia="+mn-ea" w:hAnsi="Univers Next Arabic" w:cs="Univers Next Arabic"/>
          <w:color w:val="7F7F7F"/>
          <w:kern w:val="24"/>
          <w:rtl/>
        </w:rPr>
        <w:t>: الإجراءات المنهجية</w:t>
      </w:r>
      <w:r w:rsidR="00C650CE" w:rsidRPr="00A9508B">
        <w:rPr>
          <w:rFonts w:ascii="Univers Next Arabic Light" w:eastAsia="+mn-ea" w:hAnsi="Univers Next Arabic" w:cs="Univers Next Arabic" w:hint="cs"/>
          <w:color w:val="7F7F7F"/>
          <w:kern w:val="24"/>
          <w:rtl/>
        </w:rPr>
        <w:t xml:space="preserve"> للاستطلاع</w:t>
      </w:r>
      <w:r w:rsidRPr="00A9508B">
        <w:rPr>
          <w:rFonts w:ascii="Univers Next Arabic Light" w:eastAsia="+mn-ea" w:hAnsi="Univers Next Arabic" w:cs="Univers Next Arabic"/>
          <w:color w:val="7F7F7F"/>
          <w:kern w:val="24"/>
        </w:rPr>
        <w:t xml:space="preserve"> </w:t>
      </w:r>
    </w:p>
    <w:p w14:paraId="6AF1F79F" w14:textId="77777777" w:rsidR="0006020A" w:rsidRPr="00A9508B" w:rsidRDefault="0006020A" w:rsidP="0006020A">
      <w:pPr>
        <w:pStyle w:val="NormalWeb"/>
        <w:bidi/>
        <w:spacing w:before="0" w:beforeAutospacing="0" w:after="0"/>
        <w:jc w:val="both"/>
        <w:rPr>
          <w:rFonts w:ascii="Univers Next Arabic Light" w:eastAsia="+mn-ea" w:hAnsi="Univers Next Arabic" w:cs="Univers Next Arabic"/>
          <w:color w:val="7F7F7F"/>
          <w:kern w:val="24"/>
          <w:sz w:val="12"/>
          <w:szCs w:val="12"/>
          <w:rtl/>
        </w:rPr>
      </w:pPr>
    </w:p>
    <w:p w14:paraId="582B2587" w14:textId="77777777" w:rsidR="00C06212" w:rsidRPr="00A9508B" w:rsidRDefault="00C06212" w:rsidP="00C06212">
      <w:pPr>
        <w:bidi/>
        <w:rPr>
          <w:rFonts w:ascii="Univers Next Arabic" w:hAnsi="Univers Next Arabic" w:cs="Univers Next Arabic"/>
          <w:rtl/>
        </w:rPr>
      </w:pPr>
      <w:r w:rsidRPr="00A9508B">
        <w:rPr>
          <w:rFonts w:ascii="Univers Next Arabic" w:eastAsia="Calibri" w:hAnsi="Univers Next Arabic" w:cs="Univers Next Arabic"/>
          <w:color w:val="81622C"/>
          <w:sz w:val="20"/>
          <w:szCs w:val="20"/>
          <w:rtl/>
          <w:lang w:bidi="ar-AE"/>
        </w:rPr>
        <w:t>المجال البشري</w:t>
      </w:r>
      <w:r w:rsidRPr="00A9508B">
        <w:rPr>
          <w:rFonts w:ascii="Univers Next Arabic" w:eastAsia="Calibri" w:hAnsi="Univers Next Arabic" w:cs="Univers Next Arabic"/>
          <w:color w:val="81622C"/>
          <w:sz w:val="20"/>
          <w:szCs w:val="20"/>
          <w:lang w:bidi="ar-AE"/>
        </w:rPr>
        <w:t xml:space="preserve">: </w:t>
      </w:r>
      <w:r w:rsidRPr="00A9508B">
        <w:rPr>
          <w:rFonts w:ascii="Univers Next Arabic" w:eastAsia="Calibri" w:hAnsi="Univers Next Arabic" w:cs="Univers Next Arabic" w:hint="cs"/>
          <w:color w:val="81622C"/>
          <w:sz w:val="20"/>
          <w:szCs w:val="20"/>
          <w:rtl/>
          <w:lang w:bidi="ar-AE"/>
        </w:rPr>
        <w:t xml:space="preserve"> </w:t>
      </w:r>
    </w:p>
    <w:p w14:paraId="0A4BA415" w14:textId="0B61E501" w:rsidR="000414E5" w:rsidRDefault="000414E5" w:rsidP="006C6052">
      <w:pPr>
        <w:bidi/>
        <w:jc w:val="lowKashida"/>
        <w:rPr>
          <w:rFonts w:ascii="Univers Next Arabic" w:hAnsi="Univers Next Arabic" w:cs="Univers Next Arabic"/>
          <w:color w:val="A6A6A6" w:themeColor="background1" w:themeShade="A6"/>
          <w:sz w:val="20"/>
          <w:szCs w:val="20"/>
          <w:rtl/>
        </w:rPr>
      </w:pPr>
      <w:r w:rsidRPr="00A9508B">
        <w:rPr>
          <w:rFonts w:ascii="Univers Next Arabic" w:hAnsi="Univers Next Arabic" w:cs="Univers Next Arabic"/>
          <w:color w:val="A6A6A6" w:themeColor="background1" w:themeShade="A6"/>
          <w:sz w:val="20"/>
          <w:szCs w:val="20"/>
          <w:rtl/>
        </w:rPr>
        <w:t>تم</w:t>
      </w:r>
      <w:r w:rsidRPr="00A9508B">
        <w:rPr>
          <w:rFonts w:ascii="Univers Next Arabic" w:hAnsi="Univers Next Arabic" w:cs="Univers Next Arabic" w:hint="cs"/>
          <w:color w:val="A6A6A6" w:themeColor="background1" w:themeShade="A6"/>
          <w:sz w:val="20"/>
          <w:szCs w:val="20"/>
          <w:rtl/>
        </w:rPr>
        <w:t>ّ</w:t>
      </w:r>
      <w:r w:rsidRPr="00A9508B">
        <w:rPr>
          <w:rFonts w:ascii="Univers Next Arabic" w:hAnsi="Univers Next Arabic" w:cs="Univers Next Arabic"/>
          <w:color w:val="A6A6A6" w:themeColor="background1" w:themeShade="A6"/>
          <w:sz w:val="20"/>
          <w:szCs w:val="20"/>
          <w:rtl/>
        </w:rPr>
        <w:t xml:space="preserve"> إعداد رابط الاستبيان</w:t>
      </w:r>
      <w:r w:rsidRPr="00A9508B">
        <w:rPr>
          <w:rFonts w:ascii="Univers Next Arabic" w:hAnsi="Univers Next Arabic" w:cs="Univers Next Arabic" w:hint="cs"/>
          <w:color w:val="A6A6A6" w:themeColor="background1" w:themeShade="A6"/>
          <w:sz w:val="20"/>
          <w:szCs w:val="20"/>
          <w:rtl/>
        </w:rPr>
        <w:t xml:space="preserve"> الإلكتروني</w:t>
      </w:r>
      <w:r w:rsidRPr="00A9508B">
        <w:rPr>
          <w:rFonts w:ascii="Univers Next Arabic" w:hAnsi="Univers Next Arabic" w:cs="Univers Next Arabic"/>
          <w:color w:val="A6A6A6" w:themeColor="background1" w:themeShade="A6"/>
          <w:sz w:val="20"/>
          <w:szCs w:val="20"/>
          <w:rtl/>
        </w:rPr>
        <w:t xml:space="preserve"> ونشره على </w:t>
      </w:r>
      <w:r w:rsidR="009D7630" w:rsidRPr="00A9508B">
        <w:rPr>
          <w:rFonts w:ascii="Univers Next Arabic" w:hAnsi="Univers Next Arabic" w:cs="Univers Next Arabic" w:hint="cs"/>
          <w:color w:val="A6A6A6" w:themeColor="background1" w:themeShade="A6"/>
          <w:sz w:val="20"/>
          <w:szCs w:val="20"/>
          <w:rtl/>
        </w:rPr>
        <w:t>زوار</w:t>
      </w:r>
      <w:r w:rsidRPr="00A9508B">
        <w:rPr>
          <w:rFonts w:ascii="Univers Next Arabic" w:hAnsi="Univers Next Arabic" w:cs="Univers Next Arabic" w:hint="cs"/>
          <w:color w:val="A6A6A6" w:themeColor="background1" w:themeShade="A6"/>
          <w:sz w:val="20"/>
          <w:szCs w:val="20"/>
          <w:rtl/>
        </w:rPr>
        <w:t xml:space="preserve"> جناح </w:t>
      </w:r>
      <w:r w:rsidR="006C6052" w:rsidRPr="00A9508B">
        <w:rPr>
          <w:rFonts w:ascii="Univers Next Arabic" w:hAnsi="Univers Next Arabic" w:cs="Univers Next Arabic" w:hint="cs"/>
          <w:color w:val="A6A6A6" w:themeColor="background1" w:themeShade="A6"/>
          <w:sz w:val="20"/>
          <w:szCs w:val="20"/>
          <w:rtl/>
        </w:rPr>
        <w:t>"971</w:t>
      </w:r>
      <w:r w:rsidRPr="00A9508B">
        <w:rPr>
          <w:rFonts w:ascii="Univers Next Arabic" w:hAnsi="Univers Next Arabic" w:cs="Univers Next Arabic" w:hint="cs"/>
          <w:color w:val="A6A6A6" w:themeColor="background1" w:themeShade="A6"/>
          <w:sz w:val="20"/>
          <w:szCs w:val="20"/>
          <w:rtl/>
        </w:rPr>
        <w:t xml:space="preserve"> </w:t>
      </w:r>
      <w:r w:rsidR="006C6052" w:rsidRPr="00A9508B">
        <w:rPr>
          <w:rFonts w:ascii="Univers Next Arabic" w:hAnsi="Univers Next Arabic" w:cs="Univers Next Arabic" w:hint="cs"/>
          <w:color w:val="A6A6A6" w:themeColor="background1" w:themeShade="A6"/>
          <w:sz w:val="20"/>
          <w:szCs w:val="20"/>
          <w:rtl/>
        </w:rPr>
        <w:t>من المجتمع "</w:t>
      </w:r>
      <w:r w:rsidRPr="00A9508B">
        <w:rPr>
          <w:rFonts w:ascii="Univers Next Arabic" w:hAnsi="Univers Next Arabic" w:cs="Univers Next Arabic" w:hint="cs"/>
          <w:color w:val="A6A6A6" w:themeColor="background1" w:themeShade="A6"/>
          <w:sz w:val="20"/>
          <w:szCs w:val="20"/>
          <w:rtl/>
        </w:rPr>
        <w:t xml:space="preserve">في الدورة 2023-2024 ،  </w:t>
      </w:r>
      <w:r w:rsidRPr="00A9508B">
        <w:rPr>
          <w:rFonts w:ascii="Univers Next Arabic" w:hAnsi="Univers Next Arabic" w:cs="Univers Next Arabic"/>
          <w:color w:val="A6A6A6" w:themeColor="background1" w:themeShade="A6"/>
          <w:sz w:val="20"/>
          <w:szCs w:val="20"/>
          <w:rtl/>
        </w:rPr>
        <w:t>وبلغت عدد الاستجابات على الاستبيان (</w:t>
      </w:r>
      <w:r w:rsidR="009D7630" w:rsidRPr="00A9508B">
        <w:rPr>
          <w:rFonts w:ascii="Univers Next Arabic" w:hAnsi="Univers Next Arabic" w:cs="Univers Next Arabic" w:hint="cs"/>
          <w:color w:val="A6A6A6" w:themeColor="background1" w:themeShade="A6"/>
          <w:sz w:val="20"/>
          <w:szCs w:val="20"/>
          <w:rtl/>
        </w:rPr>
        <w:t>99</w:t>
      </w:r>
      <w:r w:rsidRPr="00A9508B">
        <w:rPr>
          <w:rFonts w:ascii="Univers Next Arabic" w:hAnsi="Univers Next Arabic" w:cs="Univers Next Arabic"/>
          <w:color w:val="A6A6A6" w:themeColor="background1" w:themeShade="A6"/>
          <w:sz w:val="20"/>
          <w:szCs w:val="20"/>
          <w:rtl/>
        </w:rPr>
        <w:t>) استجابة</w:t>
      </w:r>
      <w:r w:rsidRPr="00A9508B">
        <w:rPr>
          <w:rFonts w:ascii="Univers Next Arabic" w:hAnsi="Univers Next Arabic" w:cs="Univers Next Arabic"/>
          <w:color w:val="A6A6A6" w:themeColor="background1" w:themeShade="A6"/>
          <w:sz w:val="20"/>
          <w:szCs w:val="20"/>
        </w:rPr>
        <w:t>.</w:t>
      </w:r>
    </w:p>
    <w:p w14:paraId="5D719F1D" w14:textId="77777777" w:rsidR="0006020A" w:rsidRPr="00A9508B" w:rsidRDefault="0006020A" w:rsidP="0006020A">
      <w:pPr>
        <w:bidi/>
        <w:jc w:val="lowKashida"/>
        <w:rPr>
          <w:rFonts w:ascii="Univers Next Arabic" w:hAnsi="Univers Next Arabic" w:cs="Univers Next Arabic"/>
          <w:color w:val="A6A6A6" w:themeColor="background1" w:themeShade="A6"/>
          <w:sz w:val="20"/>
          <w:szCs w:val="20"/>
          <w:rtl/>
        </w:rPr>
      </w:pPr>
    </w:p>
    <w:p w14:paraId="12E26CA8" w14:textId="77777777" w:rsidR="00C06212" w:rsidRPr="0006020A" w:rsidRDefault="00C06212" w:rsidP="00C06212">
      <w:pPr>
        <w:bidi/>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color w:val="81622C"/>
          <w:sz w:val="20"/>
          <w:szCs w:val="20"/>
          <w:rtl/>
          <w:lang w:bidi="ar-AE"/>
        </w:rPr>
        <w:t>المجال المكاني</w:t>
      </w:r>
      <w:r w:rsidRPr="0006020A">
        <w:rPr>
          <w:rFonts w:ascii="Univers Next Arabic" w:eastAsia="Calibri" w:hAnsi="Univers Next Arabic" w:cs="Univers Next Arabic" w:hint="cs"/>
          <w:color w:val="81622C"/>
          <w:sz w:val="20"/>
          <w:szCs w:val="20"/>
          <w:rtl/>
          <w:lang w:bidi="ar-AE"/>
        </w:rPr>
        <w:t xml:space="preserve"> :</w:t>
      </w:r>
    </w:p>
    <w:p w14:paraId="2CA7AABB" w14:textId="75A94AA3" w:rsidR="007D006C" w:rsidRDefault="00B41F9A" w:rsidP="003C7301">
      <w:pPr>
        <w:jc w:val="right"/>
        <w:rPr>
          <w:rFonts w:ascii="Univers Next Arabic" w:hAnsi="Univers Next Arabic" w:cs="Univers Next Arabic"/>
          <w:color w:val="A6A6A6" w:themeColor="background1" w:themeShade="A6"/>
          <w:sz w:val="20"/>
          <w:szCs w:val="20"/>
          <w:rtl/>
        </w:rPr>
      </w:pPr>
      <w:r w:rsidRPr="00A9508B">
        <w:rPr>
          <w:rFonts w:ascii="Univers Next Arabic" w:hAnsi="Univers Next Arabic" w:cs="Univers Next Arabic"/>
          <w:color w:val="A6A6A6" w:themeColor="background1" w:themeShade="A6"/>
          <w:sz w:val="20"/>
          <w:szCs w:val="20"/>
          <w:rtl/>
        </w:rPr>
        <w:t>تم</w:t>
      </w:r>
      <w:r w:rsidR="00870BF7" w:rsidRPr="00A9508B">
        <w:rPr>
          <w:rFonts w:ascii="Univers Next Arabic" w:hAnsi="Univers Next Arabic" w:cs="Univers Next Arabic" w:hint="cs"/>
          <w:color w:val="A6A6A6" w:themeColor="background1" w:themeShade="A6"/>
          <w:sz w:val="20"/>
          <w:szCs w:val="20"/>
          <w:rtl/>
        </w:rPr>
        <w:t>ّ</w:t>
      </w:r>
      <w:r w:rsidRPr="00A9508B">
        <w:rPr>
          <w:rFonts w:ascii="Univers Next Arabic" w:hAnsi="Univers Next Arabic" w:cs="Univers Next Arabic"/>
          <w:color w:val="A6A6A6" w:themeColor="background1" w:themeShade="A6"/>
          <w:sz w:val="20"/>
          <w:szCs w:val="20"/>
          <w:rtl/>
        </w:rPr>
        <w:t xml:space="preserve"> تنفيذ الاستبيان على </w:t>
      </w:r>
      <w:r w:rsidR="001B5468" w:rsidRPr="00A9508B">
        <w:rPr>
          <w:rFonts w:ascii="Univers Next Arabic" w:hAnsi="Univers Next Arabic" w:cs="Univers Next Arabic" w:hint="cs"/>
          <w:color w:val="A6A6A6" w:themeColor="background1" w:themeShade="A6"/>
          <w:sz w:val="20"/>
          <w:szCs w:val="20"/>
          <w:rtl/>
        </w:rPr>
        <w:t xml:space="preserve">زوار </w:t>
      </w:r>
      <w:r w:rsidR="001B5468" w:rsidRPr="00A9508B">
        <w:rPr>
          <w:rFonts w:ascii="Univers Next Arabic" w:hAnsi="Univers Next Arabic" w:cs="Univers Next Arabic"/>
          <w:color w:val="A6A6A6" w:themeColor="background1" w:themeShade="A6"/>
          <w:sz w:val="20"/>
          <w:szCs w:val="20"/>
          <w:rtl/>
        </w:rPr>
        <w:t>جناح</w:t>
      </w:r>
      <w:r w:rsidR="006C6052" w:rsidRPr="00A9508B">
        <w:rPr>
          <w:rFonts w:ascii="Univers Next Arabic" w:hAnsi="Univers Next Arabic" w:cs="Univers Next Arabic" w:hint="cs"/>
          <w:color w:val="A6A6A6" w:themeColor="background1" w:themeShade="A6"/>
          <w:sz w:val="20"/>
          <w:szCs w:val="20"/>
          <w:rtl/>
        </w:rPr>
        <w:t>"</w:t>
      </w:r>
      <w:r w:rsidR="001B5468" w:rsidRPr="00A9508B">
        <w:rPr>
          <w:rFonts w:ascii="Univers Next Arabic" w:hAnsi="Univers Next Arabic" w:cs="Univers Next Arabic"/>
          <w:color w:val="A6A6A6" w:themeColor="background1" w:themeShade="A6"/>
          <w:sz w:val="20"/>
          <w:szCs w:val="20"/>
          <w:rtl/>
        </w:rPr>
        <w:t xml:space="preserve"> </w:t>
      </w:r>
      <w:r w:rsidR="003C7301" w:rsidRPr="00A9508B">
        <w:rPr>
          <w:rFonts w:ascii="Univers Next Arabic" w:hAnsi="Univers Next Arabic" w:cs="Univers Next Arabic" w:hint="cs"/>
          <w:color w:val="A6A6A6" w:themeColor="background1" w:themeShade="A6"/>
          <w:sz w:val="20"/>
          <w:szCs w:val="20"/>
          <w:rtl/>
        </w:rPr>
        <w:t>971</w:t>
      </w:r>
      <w:r w:rsidR="006C6052" w:rsidRPr="00A9508B">
        <w:rPr>
          <w:rFonts w:ascii="Univers Next Arabic" w:hAnsi="Univers Next Arabic" w:cs="Univers Next Arabic" w:hint="cs"/>
          <w:color w:val="A6A6A6" w:themeColor="background1" w:themeShade="A6"/>
          <w:sz w:val="20"/>
          <w:szCs w:val="20"/>
          <w:rtl/>
        </w:rPr>
        <w:t xml:space="preserve"> من المجتمع"</w:t>
      </w:r>
      <w:r w:rsidR="003C7301" w:rsidRPr="00A9508B">
        <w:rPr>
          <w:rFonts w:ascii="Univers Next Arabic" w:hAnsi="Univers Next Arabic" w:cs="Univers Next Arabic" w:hint="cs"/>
          <w:color w:val="A6A6A6" w:themeColor="background1" w:themeShade="A6"/>
          <w:sz w:val="20"/>
          <w:szCs w:val="20"/>
          <w:rtl/>
        </w:rPr>
        <w:t xml:space="preserve"> </w:t>
      </w:r>
      <w:r w:rsidR="001B5468" w:rsidRPr="00A9508B">
        <w:rPr>
          <w:rFonts w:ascii="Univers Next Arabic" w:hAnsi="Univers Next Arabic" w:cs="Univers Next Arabic"/>
          <w:color w:val="A6A6A6" w:themeColor="background1" w:themeShade="A6"/>
          <w:sz w:val="20"/>
          <w:szCs w:val="20"/>
          <w:rtl/>
        </w:rPr>
        <w:t>في القرية العــــــالمية</w:t>
      </w:r>
    </w:p>
    <w:p w14:paraId="350A0BC0" w14:textId="77777777" w:rsidR="0006020A" w:rsidRPr="00A9508B" w:rsidRDefault="0006020A" w:rsidP="003C7301">
      <w:pPr>
        <w:jc w:val="right"/>
        <w:rPr>
          <w:rFonts w:ascii="Univers Next Arabic" w:hAnsi="Univers Next Arabic" w:cs="Univers Next Arabic"/>
          <w:color w:val="A6A6A6" w:themeColor="background1" w:themeShade="A6"/>
          <w:sz w:val="20"/>
          <w:szCs w:val="20"/>
          <w:rtl/>
        </w:rPr>
      </w:pPr>
    </w:p>
    <w:p w14:paraId="374D93E9" w14:textId="77777777" w:rsidR="00C06212" w:rsidRPr="0006020A" w:rsidRDefault="00C06212" w:rsidP="00C06212">
      <w:pPr>
        <w:bidi/>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color w:val="81622C"/>
          <w:sz w:val="20"/>
          <w:szCs w:val="20"/>
          <w:rtl/>
          <w:lang w:bidi="ar-AE"/>
        </w:rPr>
        <w:t>المجال الزمني</w:t>
      </w:r>
      <w:r w:rsidRPr="0006020A">
        <w:rPr>
          <w:rFonts w:ascii="Univers Next Arabic" w:eastAsia="Calibri" w:hAnsi="Univers Next Arabic" w:cs="Univers Next Arabic" w:hint="cs"/>
          <w:color w:val="81622C"/>
          <w:sz w:val="20"/>
          <w:szCs w:val="20"/>
          <w:rtl/>
          <w:lang w:bidi="ar-AE"/>
        </w:rPr>
        <w:t xml:space="preserve"> :</w:t>
      </w:r>
    </w:p>
    <w:p w14:paraId="720F398F" w14:textId="1149A154" w:rsidR="007D006C" w:rsidRDefault="00C06212" w:rsidP="003C7301">
      <w:pPr>
        <w:bidi/>
        <w:rPr>
          <w:rFonts w:ascii="Univers Next Arabic" w:hAnsi="Univers Next Arabic" w:cs="Univers Next Arabic"/>
          <w:color w:val="A6A6A6" w:themeColor="background1" w:themeShade="A6"/>
          <w:sz w:val="20"/>
          <w:szCs w:val="20"/>
          <w:rtl/>
        </w:rPr>
      </w:pPr>
      <w:r w:rsidRPr="00A9508B">
        <w:rPr>
          <w:rFonts w:ascii="Univers Next Arabic Light" w:eastAsia="+mn-ea" w:hAnsi="Univers Next Arabic" w:cs="Univers Next Arabic"/>
          <w:color w:val="A6A6A6" w:themeColor="background1" w:themeShade="A6"/>
          <w:kern w:val="24"/>
        </w:rPr>
        <w:t xml:space="preserve"> </w:t>
      </w:r>
      <w:r w:rsidRPr="00A9508B">
        <w:rPr>
          <w:rFonts w:ascii="Univers Next Arabic" w:hAnsi="Univers Next Arabic" w:cs="Univers Next Arabic"/>
          <w:color w:val="A6A6A6" w:themeColor="background1" w:themeShade="A6"/>
          <w:sz w:val="20"/>
          <w:szCs w:val="20"/>
          <w:rtl/>
        </w:rPr>
        <w:t>تم</w:t>
      </w:r>
      <w:r w:rsidR="00637CC2" w:rsidRPr="00A9508B">
        <w:rPr>
          <w:rFonts w:ascii="Univers Next Arabic" w:hAnsi="Univers Next Arabic" w:cs="Univers Next Arabic" w:hint="cs"/>
          <w:color w:val="A6A6A6" w:themeColor="background1" w:themeShade="A6"/>
          <w:sz w:val="20"/>
          <w:szCs w:val="20"/>
          <w:rtl/>
        </w:rPr>
        <w:t>ّ</w:t>
      </w:r>
      <w:r w:rsidRPr="00A9508B">
        <w:rPr>
          <w:rFonts w:ascii="Univers Next Arabic" w:hAnsi="Univers Next Arabic" w:cs="Univers Next Arabic"/>
          <w:color w:val="A6A6A6" w:themeColor="background1" w:themeShade="A6"/>
          <w:sz w:val="20"/>
          <w:szCs w:val="20"/>
          <w:rtl/>
        </w:rPr>
        <w:t xml:space="preserve"> تطبيق الاستبانة </w:t>
      </w:r>
      <w:r w:rsidR="003C7301" w:rsidRPr="00A9508B">
        <w:rPr>
          <w:rFonts w:ascii="Univers Next Arabic" w:hAnsi="Univers Next Arabic" w:cs="Univers Next Arabic" w:hint="cs"/>
          <w:color w:val="A6A6A6" w:themeColor="background1" w:themeShade="A6"/>
          <w:sz w:val="20"/>
          <w:szCs w:val="20"/>
          <w:rtl/>
        </w:rPr>
        <w:t>خلال الفترة</w:t>
      </w:r>
      <w:r w:rsidR="00402E9A" w:rsidRPr="00A9508B">
        <w:rPr>
          <w:rFonts w:ascii="Univers Next Arabic" w:hAnsi="Univers Next Arabic" w:cs="Univers Next Arabic" w:hint="cs"/>
          <w:color w:val="A6A6A6" w:themeColor="background1" w:themeShade="A6"/>
          <w:sz w:val="20"/>
          <w:szCs w:val="20"/>
          <w:rtl/>
        </w:rPr>
        <w:t xml:space="preserve"> </w:t>
      </w:r>
      <w:r w:rsidR="007F0C77" w:rsidRPr="00A9508B">
        <w:rPr>
          <w:rFonts w:ascii="Univers Next Arabic" w:hAnsi="Univers Next Arabic" w:cs="Univers Next Arabic" w:hint="cs"/>
          <w:color w:val="A6A6A6" w:themeColor="background1" w:themeShade="A6"/>
          <w:sz w:val="20"/>
          <w:szCs w:val="20"/>
          <w:rtl/>
        </w:rPr>
        <w:t xml:space="preserve">12 </w:t>
      </w:r>
      <w:r w:rsidR="003C7301" w:rsidRPr="00A9508B">
        <w:rPr>
          <w:rFonts w:ascii="Univers Next Arabic" w:hAnsi="Univers Next Arabic" w:cs="Univers Next Arabic" w:hint="cs"/>
          <w:color w:val="A6A6A6" w:themeColor="background1" w:themeShade="A6"/>
          <w:sz w:val="20"/>
          <w:szCs w:val="20"/>
          <w:rtl/>
        </w:rPr>
        <w:t xml:space="preserve">نوفمبر 2023 </w:t>
      </w:r>
      <w:r w:rsidR="00C81141" w:rsidRPr="00A9508B">
        <w:rPr>
          <w:rFonts w:ascii="Univers Next Arabic" w:hAnsi="Univers Next Arabic" w:cs="Univers Next Arabic" w:hint="cs"/>
          <w:color w:val="A6A6A6" w:themeColor="background1" w:themeShade="A6"/>
          <w:sz w:val="20"/>
          <w:szCs w:val="20"/>
          <w:rtl/>
        </w:rPr>
        <w:t>حتى 22</w:t>
      </w:r>
      <w:r w:rsidR="003C7301" w:rsidRPr="00A9508B">
        <w:rPr>
          <w:rFonts w:ascii="Univers Next Arabic" w:hAnsi="Univers Next Arabic" w:cs="Univers Next Arabic" w:hint="cs"/>
          <w:color w:val="A6A6A6" w:themeColor="background1" w:themeShade="A6"/>
          <w:sz w:val="20"/>
          <w:szCs w:val="20"/>
          <w:rtl/>
        </w:rPr>
        <w:t xml:space="preserve"> إبرل</w:t>
      </w:r>
      <w:r w:rsidR="00C81141" w:rsidRPr="00A9508B">
        <w:rPr>
          <w:rFonts w:ascii="Univers Next Arabic" w:hAnsi="Univers Next Arabic" w:cs="Univers Next Arabic" w:hint="cs"/>
          <w:color w:val="A6A6A6" w:themeColor="background1" w:themeShade="A6"/>
          <w:sz w:val="20"/>
          <w:szCs w:val="20"/>
          <w:rtl/>
        </w:rPr>
        <w:t xml:space="preserve"> 2024</w:t>
      </w:r>
      <w:r w:rsidR="003C7301" w:rsidRPr="00A9508B">
        <w:rPr>
          <w:rFonts w:ascii="Univers Next Arabic" w:hAnsi="Univers Next Arabic" w:cs="Univers Next Arabic" w:hint="cs"/>
          <w:color w:val="A6A6A6" w:themeColor="background1" w:themeShade="A6"/>
          <w:sz w:val="20"/>
          <w:szCs w:val="20"/>
          <w:rtl/>
        </w:rPr>
        <w:t xml:space="preserve">، وقد </w:t>
      </w:r>
      <w:r w:rsidR="00C81141" w:rsidRPr="00A9508B">
        <w:rPr>
          <w:rFonts w:ascii="Univers Next Arabic" w:hAnsi="Univers Next Arabic" w:cs="Univers Next Arabic" w:hint="cs"/>
          <w:color w:val="A6A6A6" w:themeColor="background1" w:themeShade="A6"/>
          <w:sz w:val="20"/>
          <w:szCs w:val="20"/>
          <w:rtl/>
          <w:lang w:bidi="ar-AE"/>
        </w:rPr>
        <w:t xml:space="preserve">بلغ عدد المشاركين </w:t>
      </w:r>
      <w:r w:rsidR="0068079E" w:rsidRPr="00A9508B">
        <w:rPr>
          <w:rFonts w:ascii="Univers Next Arabic" w:hAnsi="Univers Next Arabic" w:cs="Univers Next Arabic" w:hint="cs"/>
          <w:color w:val="A6A6A6" w:themeColor="background1" w:themeShade="A6"/>
          <w:sz w:val="20"/>
          <w:szCs w:val="20"/>
          <w:rtl/>
          <w:lang w:bidi="ar-AE"/>
        </w:rPr>
        <w:t>(99)</w:t>
      </w:r>
      <w:r w:rsidR="00A2706F" w:rsidRPr="00A9508B">
        <w:rPr>
          <w:rFonts w:ascii="Univers Next Arabic" w:hAnsi="Univers Next Arabic" w:cs="Univers Next Arabic" w:hint="cs"/>
          <w:color w:val="A6A6A6" w:themeColor="background1" w:themeShade="A6"/>
          <w:sz w:val="20"/>
          <w:szCs w:val="20"/>
          <w:rtl/>
        </w:rPr>
        <w:t xml:space="preserve"> </w:t>
      </w:r>
      <w:r w:rsidR="00C81141" w:rsidRPr="00A9508B">
        <w:rPr>
          <w:rFonts w:ascii="Univers Next Arabic" w:hAnsi="Univers Next Arabic" w:cs="Univers Next Arabic" w:hint="cs"/>
          <w:color w:val="A6A6A6" w:themeColor="background1" w:themeShade="A6"/>
          <w:sz w:val="20"/>
          <w:szCs w:val="20"/>
          <w:rtl/>
        </w:rPr>
        <w:t>مشارك</w:t>
      </w:r>
      <w:r w:rsidR="003C7301" w:rsidRPr="00A9508B">
        <w:rPr>
          <w:rFonts w:ascii="Univers Next Arabic" w:hAnsi="Univers Next Arabic" w:cs="Univers Next Arabic" w:hint="cs"/>
          <w:color w:val="A6A6A6" w:themeColor="background1" w:themeShade="A6"/>
          <w:sz w:val="20"/>
          <w:szCs w:val="20"/>
          <w:rtl/>
        </w:rPr>
        <w:t>.</w:t>
      </w:r>
      <w:r w:rsidR="00C81141" w:rsidRPr="00A9508B">
        <w:rPr>
          <w:rFonts w:ascii="Univers Next Arabic" w:hAnsi="Univers Next Arabic" w:cs="Univers Next Arabic" w:hint="cs"/>
          <w:color w:val="A6A6A6" w:themeColor="background1" w:themeShade="A6"/>
          <w:sz w:val="20"/>
          <w:szCs w:val="20"/>
          <w:rtl/>
        </w:rPr>
        <w:t xml:space="preserve">  </w:t>
      </w:r>
    </w:p>
    <w:p w14:paraId="4B311546" w14:textId="77777777" w:rsidR="0006020A" w:rsidRPr="00A9508B" w:rsidRDefault="0006020A" w:rsidP="0006020A">
      <w:pPr>
        <w:bidi/>
        <w:rPr>
          <w:rFonts w:ascii="Univers Next Arabic" w:hAnsi="Univers Next Arabic" w:cs="Univers Next Arabic"/>
          <w:sz w:val="20"/>
          <w:szCs w:val="20"/>
          <w:rtl/>
        </w:rPr>
      </w:pPr>
    </w:p>
    <w:p w14:paraId="4D201EF4" w14:textId="77777777" w:rsidR="00C06212" w:rsidRPr="0006020A" w:rsidRDefault="00C06212" w:rsidP="00C06212">
      <w:pPr>
        <w:bidi/>
        <w:rPr>
          <w:rFonts w:ascii="Univers Next Arabic" w:eastAsia="Calibri" w:hAnsi="Univers Next Arabic" w:cs="Univers Next Arabic"/>
          <w:color w:val="81622C"/>
          <w:sz w:val="20"/>
          <w:szCs w:val="20"/>
          <w:rtl/>
          <w:lang w:bidi="ar-AE"/>
        </w:rPr>
      </w:pPr>
      <w:r w:rsidRPr="0006020A">
        <w:rPr>
          <w:rFonts w:ascii="Univers Next Arabic" w:eastAsia="Calibri" w:hAnsi="Univers Next Arabic" w:cs="Univers Next Arabic"/>
          <w:color w:val="81622C"/>
          <w:sz w:val="20"/>
          <w:szCs w:val="20"/>
          <w:rtl/>
          <w:lang w:bidi="ar-AE"/>
        </w:rPr>
        <w:t>التحليل الإحصائي وإستخلاص النتائج</w:t>
      </w:r>
      <w:r w:rsidRPr="0006020A">
        <w:rPr>
          <w:rFonts w:ascii="Univers Next Arabic" w:eastAsia="Calibri" w:hAnsi="Univers Next Arabic" w:cs="Univers Next Arabic"/>
          <w:color w:val="81622C"/>
          <w:sz w:val="20"/>
          <w:szCs w:val="20"/>
          <w:lang w:bidi="ar-AE"/>
        </w:rPr>
        <w:t xml:space="preserve">: </w:t>
      </w:r>
    </w:p>
    <w:p w14:paraId="64506828" w14:textId="106B1F8B" w:rsidR="00C06212" w:rsidRDefault="00C06212" w:rsidP="0006020A">
      <w:pPr>
        <w:bidi/>
        <w:jc w:val="lowKashida"/>
        <w:rPr>
          <w:rFonts w:ascii="Univers Next Arabic" w:hAnsi="Univers Next Arabic" w:cs="Univers Next Arabic"/>
          <w:color w:val="A6A6A6" w:themeColor="background1" w:themeShade="A6"/>
          <w:sz w:val="20"/>
          <w:szCs w:val="20"/>
          <w:rtl/>
        </w:rPr>
      </w:pPr>
      <w:r w:rsidRPr="00A9508B">
        <w:rPr>
          <w:rFonts w:ascii="Univers Next Arabic" w:hAnsi="Univers Next Arabic" w:cs="Univers Next Arabic"/>
          <w:color w:val="A6A6A6" w:themeColor="background1" w:themeShade="A6"/>
          <w:sz w:val="20"/>
          <w:szCs w:val="20"/>
          <w:rtl/>
        </w:rPr>
        <w:t xml:space="preserve">تمّ تصنيف البيانات وعرضها في جداول إحصائية لتسهل قراءتها، كما تمّ إستخراج التكرارات والنسب المئوية، تمّ إستخدام مقياس ليكرت </w:t>
      </w:r>
      <w:r w:rsidR="00B976D7" w:rsidRPr="00A9508B">
        <w:rPr>
          <w:rFonts w:ascii="Univers Next Arabic" w:hAnsi="Univers Next Arabic" w:cs="Univers Next Arabic" w:hint="cs"/>
          <w:color w:val="A6A6A6" w:themeColor="background1" w:themeShade="A6"/>
          <w:sz w:val="20"/>
          <w:szCs w:val="20"/>
          <w:rtl/>
        </w:rPr>
        <w:t>الخماسي</w:t>
      </w:r>
      <w:r w:rsidRPr="00A9508B">
        <w:rPr>
          <w:rFonts w:ascii="Univers Next Arabic" w:hAnsi="Univers Next Arabic" w:cs="Univers Next Arabic"/>
          <w:color w:val="A6A6A6" w:themeColor="background1" w:themeShade="A6"/>
          <w:sz w:val="20"/>
          <w:szCs w:val="20"/>
          <w:rtl/>
        </w:rPr>
        <w:t xml:space="preserve"> في الإجابات </w:t>
      </w:r>
      <w:r w:rsidR="00163F59" w:rsidRPr="00A9508B">
        <w:rPr>
          <w:rFonts w:ascii="Univers Next Arabic" w:hAnsi="Univers Next Arabic" w:cs="Univers Next Arabic" w:hint="cs"/>
          <w:color w:val="A6A6A6" w:themeColor="background1" w:themeShade="A6"/>
          <w:sz w:val="20"/>
          <w:szCs w:val="20"/>
          <w:rtl/>
        </w:rPr>
        <w:t>.</w:t>
      </w:r>
    </w:p>
    <w:p w14:paraId="7CAB1AD3" w14:textId="77777777" w:rsidR="0006020A" w:rsidRPr="00A9508B" w:rsidRDefault="0006020A" w:rsidP="0006020A">
      <w:pPr>
        <w:bidi/>
        <w:jc w:val="lowKashida"/>
        <w:rPr>
          <w:rFonts w:ascii="Univers Next Arabic" w:hAnsi="Univers Next Arabic" w:cs="Univers Next Arabic"/>
          <w:strike/>
          <w:color w:val="A6A6A6" w:themeColor="background1" w:themeShade="A6"/>
          <w:sz w:val="20"/>
          <w:szCs w:val="20"/>
          <w:rtl/>
        </w:rPr>
      </w:pPr>
    </w:p>
    <w:p w14:paraId="7BB8A77C" w14:textId="6387E075" w:rsidR="00C06212" w:rsidRPr="0006020A" w:rsidRDefault="00E84374" w:rsidP="00C06212">
      <w:pPr>
        <w:bidi/>
        <w:rPr>
          <w:rFonts w:ascii="Univers Next Arabic" w:eastAsia="Calibri" w:hAnsi="Univers Next Arabic" w:cs="Univers Next Arabic"/>
          <w:color w:val="81622C"/>
          <w:sz w:val="20"/>
          <w:szCs w:val="20"/>
          <w:rtl/>
          <w:lang w:bidi="ar-AE"/>
        </w:rPr>
      </w:pPr>
      <w:r>
        <w:rPr>
          <w:rFonts w:ascii="Univers Next Arabic" w:eastAsia="Calibri" w:hAnsi="Univers Next Arabic" w:cs="Univers Next Arabic" w:hint="cs"/>
          <w:color w:val="81622C"/>
          <w:sz w:val="20"/>
          <w:szCs w:val="20"/>
          <w:rtl/>
          <w:lang w:bidi="ar-AE"/>
        </w:rPr>
        <w:t>ي</w:t>
      </w:r>
      <w:r w:rsidR="00C06212" w:rsidRPr="0006020A">
        <w:rPr>
          <w:rFonts w:ascii="Univers Next Arabic" w:eastAsia="Calibri" w:hAnsi="Univers Next Arabic" w:cs="Univers Next Arabic"/>
          <w:color w:val="81622C"/>
          <w:sz w:val="20"/>
          <w:szCs w:val="20"/>
          <w:rtl/>
          <w:lang w:bidi="ar-AE"/>
        </w:rPr>
        <w:t>تضمن الإست</w:t>
      </w:r>
      <w:r w:rsidR="00506129" w:rsidRPr="0006020A">
        <w:rPr>
          <w:rFonts w:ascii="Univers Next Arabic" w:eastAsia="Calibri" w:hAnsi="Univers Next Arabic" w:cs="Univers Next Arabic" w:hint="cs"/>
          <w:color w:val="81622C"/>
          <w:sz w:val="20"/>
          <w:szCs w:val="20"/>
          <w:rtl/>
          <w:lang w:bidi="ar-AE"/>
        </w:rPr>
        <w:t>ب</w:t>
      </w:r>
      <w:r>
        <w:rPr>
          <w:rFonts w:ascii="Univers Next Arabic" w:eastAsia="Calibri" w:hAnsi="Univers Next Arabic" w:cs="Univers Next Arabic" w:hint="cs"/>
          <w:color w:val="81622C"/>
          <w:sz w:val="20"/>
          <w:szCs w:val="20"/>
          <w:rtl/>
          <w:lang w:bidi="ar-AE"/>
        </w:rPr>
        <w:t>ي</w:t>
      </w:r>
      <w:r>
        <w:rPr>
          <w:rFonts w:ascii="Univers Next Arabic" w:eastAsia="Calibri" w:hAnsi="Univers Next Arabic" w:cs="Univers Next Arabic"/>
          <w:color w:val="81622C"/>
          <w:sz w:val="20"/>
          <w:szCs w:val="20"/>
          <w:rtl/>
          <w:lang w:bidi="ar-AE"/>
        </w:rPr>
        <w:t>ان</w:t>
      </w:r>
      <w:r w:rsidR="00C06212" w:rsidRPr="0006020A">
        <w:rPr>
          <w:rFonts w:ascii="Univers Next Arabic" w:eastAsia="Calibri" w:hAnsi="Univers Next Arabic" w:cs="Univers Next Arabic"/>
          <w:color w:val="81622C"/>
          <w:sz w:val="20"/>
          <w:szCs w:val="20"/>
          <w:rtl/>
          <w:lang w:bidi="ar-AE"/>
        </w:rPr>
        <w:t xml:space="preserve"> على المجالات التالية</w:t>
      </w:r>
      <w:r w:rsidR="00C06212" w:rsidRPr="0006020A">
        <w:rPr>
          <w:rFonts w:ascii="Univers Next Arabic" w:eastAsia="Calibri" w:hAnsi="Univers Next Arabic" w:cs="Univers Next Arabic"/>
          <w:color w:val="81622C"/>
          <w:sz w:val="20"/>
          <w:szCs w:val="20"/>
          <w:lang w:bidi="ar-AE"/>
        </w:rPr>
        <w:t>:</w:t>
      </w:r>
    </w:p>
    <w:p w14:paraId="75FE41E5" w14:textId="6C0C9B4E" w:rsidR="00C06212" w:rsidRPr="00A9508B" w:rsidRDefault="00C06212" w:rsidP="007C500F">
      <w:pPr>
        <w:pStyle w:val="ListParagraph"/>
        <w:numPr>
          <w:ilvl w:val="0"/>
          <w:numId w:val="4"/>
        </w:numPr>
        <w:bidi/>
        <w:rPr>
          <w:rFonts w:ascii="Univers Next Arabic" w:eastAsia="+mn-ea" w:hAnsi="Univers Next Arabic" w:cs="Univers Next Arabic"/>
          <w:color w:val="A6A6A6" w:themeColor="background1" w:themeShade="A6"/>
          <w:kern w:val="24"/>
          <w:sz w:val="20"/>
          <w:szCs w:val="20"/>
        </w:rPr>
      </w:pPr>
      <w:r w:rsidRPr="00A9508B">
        <w:rPr>
          <w:rFonts w:ascii="Univers Next Arabic" w:eastAsia="+mn-ea" w:hAnsi="Univers Next Arabic" w:cs="Univers Next Arabic"/>
          <w:color w:val="A6A6A6" w:themeColor="background1" w:themeShade="A6"/>
          <w:kern w:val="24"/>
          <w:sz w:val="20"/>
          <w:szCs w:val="20"/>
          <w:rtl/>
        </w:rPr>
        <w:t>البيانات الأولية</w:t>
      </w:r>
      <w:r w:rsidR="00AA729C" w:rsidRPr="00A9508B">
        <w:rPr>
          <w:rFonts w:ascii="Univers Next Arabic" w:eastAsia="+mn-ea" w:hAnsi="Univers Next Arabic" w:cs="Univers Next Arabic" w:hint="cs"/>
          <w:color w:val="A6A6A6" w:themeColor="background1" w:themeShade="A6"/>
          <w:kern w:val="24"/>
          <w:sz w:val="20"/>
          <w:szCs w:val="20"/>
          <w:rtl/>
        </w:rPr>
        <w:t xml:space="preserve"> وتتضمن خصائص الزوار</w:t>
      </w:r>
    </w:p>
    <w:p w14:paraId="3632E627" w14:textId="248C02BE" w:rsidR="007C500F" w:rsidRPr="00A9508B" w:rsidRDefault="006C6052" w:rsidP="00AF177C">
      <w:pPr>
        <w:pStyle w:val="ListParagraph"/>
        <w:numPr>
          <w:ilvl w:val="0"/>
          <w:numId w:val="4"/>
        </w:numPr>
        <w:bidi/>
        <w:rPr>
          <w:rFonts w:ascii="Univers Next Arabic" w:eastAsia="+mn-ea" w:hAnsi="Univers Next Arabic" w:cs="Univers Next Arabic"/>
          <w:color w:val="A6A6A6" w:themeColor="background1" w:themeShade="A6"/>
          <w:kern w:val="24"/>
          <w:sz w:val="20"/>
          <w:szCs w:val="20"/>
        </w:rPr>
      </w:pPr>
      <w:r w:rsidRPr="00A9508B">
        <w:rPr>
          <w:rFonts w:ascii="Univers Next Arabic" w:eastAsia="+mn-ea" w:hAnsi="Univers Next Arabic" w:cs="Univers Next Arabic"/>
          <w:color w:val="A6A6A6" w:themeColor="background1" w:themeShade="A6"/>
          <w:kern w:val="24"/>
          <w:sz w:val="20"/>
          <w:szCs w:val="20"/>
          <w:rtl/>
        </w:rPr>
        <w:t xml:space="preserve">السعادة عن </w:t>
      </w:r>
      <w:r w:rsidR="00AF177C" w:rsidRPr="00A9508B">
        <w:rPr>
          <w:rFonts w:ascii="Univers Next Arabic" w:eastAsia="+mn-ea" w:hAnsi="Univers Next Arabic" w:cs="Univers Next Arabic"/>
          <w:color w:val="A6A6A6" w:themeColor="background1" w:themeShade="A6"/>
          <w:kern w:val="24"/>
          <w:sz w:val="20"/>
          <w:szCs w:val="20"/>
          <w:rtl/>
        </w:rPr>
        <w:t xml:space="preserve">جناح </w:t>
      </w:r>
      <w:r w:rsidRPr="00A9508B">
        <w:rPr>
          <w:rFonts w:ascii="Univers Next Arabic" w:eastAsia="+mn-ea" w:hAnsi="Univers Next Arabic" w:cs="Univers Next Arabic" w:hint="cs"/>
          <w:color w:val="A6A6A6" w:themeColor="background1" w:themeShade="A6"/>
          <w:kern w:val="24"/>
          <w:sz w:val="20"/>
          <w:szCs w:val="20"/>
          <w:rtl/>
        </w:rPr>
        <w:t>"</w:t>
      </w:r>
      <w:r w:rsidR="00AF177C" w:rsidRPr="00A9508B">
        <w:rPr>
          <w:rFonts w:ascii="Univers Next Arabic" w:eastAsia="+mn-ea" w:hAnsi="Univers Next Arabic" w:cs="Univers Next Arabic"/>
          <w:color w:val="A6A6A6" w:themeColor="background1" w:themeShade="A6"/>
          <w:kern w:val="24"/>
          <w:sz w:val="20"/>
          <w:szCs w:val="20"/>
          <w:rtl/>
        </w:rPr>
        <w:t>971</w:t>
      </w:r>
      <w:r w:rsidRPr="00A9508B">
        <w:rPr>
          <w:rFonts w:ascii="Univers Next Arabic" w:eastAsia="+mn-ea" w:hAnsi="Univers Next Arabic" w:cs="Univers Next Arabic" w:hint="cs"/>
          <w:color w:val="A6A6A6" w:themeColor="background1" w:themeShade="A6"/>
          <w:kern w:val="24"/>
          <w:sz w:val="20"/>
          <w:szCs w:val="20"/>
          <w:rtl/>
        </w:rPr>
        <w:t xml:space="preserve"> من المجتمع"</w:t>
      </w:r>
    </w:p>
    <w:p w14:paraId="59B438AA" w14:textId="77777777" w:rsidR="00506129" w:rsidRPr="00A9508B" w:rsidRDefault="00506129" w:rsidP="00506129">
      <w:pPr>
        <w:pStyle w:val="ListParagraph"/>
        <w:bidi/>
        <w:ind w:left="1080"/>
        <w:rPr>
          <w:rFonts w:ascii="Univers Next Arabic" w:eastAsia="+mn-ea" w:hAnsi="Univers Next Arabic" w:cs="Univers Next Arabic"/>
          <w:color w:val="A6A6A6" w:themeColor="background1" w:themeShade="A6"/>
          <w:kern w:val="24"/>
          <w:sz w:val="20"/>
          <w:szCs w:val="20"/>
          <w:rtl/>
        </w:rPr>
      </w:pPr>
    </w:p>
    <w:p w14:paraId="71EEAB12" w14:textId="77777777"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6C25BF28" w14:textId="77777777"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7F2357D7" w14:textId="77777777"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09EDCC1E" w14:textId="53AC7730" w:rsidR="00872FF7" w:rsidRPr="00A9508B" w:rsidRDefault="00872FF7" w:rsidP="00872FF7">
      <w:pPr>
        <w:pStyle w:val="ListParagraph"/>
        <w:bidi/>
        <w:ind w:left="1080"/>
        <w:rPr>
          <w:rFonts w:ascii="Univers Next Arabic" w:eastAsia="+mn-ea" w:hAnsi="Univers Next Arabic" w:cs="Univers Next Arabic"/>
          <w:color w:val="A6A6A6" w:themeColor="background1" w:themeShade="A6"/>
          <w:kern w:val="24"/>
          <w:sz w:val="20"/>
          <w:szCs w:val="20"/>
          <w:rtl/>
        </w:rPr>
      </w:pPr>
    </w:p>
    <w:p w14:paraId="2B579C09" w14:textId="77777777" w:rsidR="00076E82" w:rsidRPr="00500CEE" w:rsidRDefault="00076E82" w:rsidP="003A7701">
      <w:pPr>
        <w:rPr>
          <w:rFonts w:ascii="Univers Next Arabic" w:hAnsi="Univers Next Arabic" w:cs="Univers Next Arabic"/>
          <w:color w:val="FF0000"/>
          <w:sz w:val="18"/>
          <w:szCs w:val="18"/>
          <w:highlight w:val="yellow"/>
          <w:rtl/>
        </w:rPr>
      </w:pPr>
    </w:p>
    <w:p w14:paraId="5B09DDC2" w14:textId="17220331" w:rsidR="00076E82" w:rsidRPr="00A9508B" w:rsidRDefault="00076E82" w:rsidP="00076E82">
      <w:pPr>
        <w:bidi/>
        <w:spacing w:after="0"/>
        <w:ind w:right="-450"/>
        <w:rPr>
          <w:rFonts w:ascii="Univers Next Arabic Light" w:eastAsia="+mn-ea" w:hAnsi="Univers Next Arabic" w:cs="Univers Next Arabic"/>
          <w:color w:val="7F7F7F"/>
          <w:kern w:val="24"/>
          <w:sz w:val="24"/>
          <w:szCs w:val="24"/>
        </w:rPr>
      </w:pPr>
      <w:r w:rsidRPr="00A9508B">
        <w:rPr>
          <w:rFonts w:ascii="Univers Next Arabic Light" w:eastAsia="+mn-ea" w:hAnsi="Univers Next Arabic" w:cs="Univers Next Arabic"/>
          <w:color w:val="7F7F7F"/>
          <w:kern w:val="24"/>
          <w:rtl/>
        </w:rPr>
        <w:lastRenderedPageBreak/>
        <w:t xml:space="preserve">القسم </w:t>
      </w:r>
      <w:r>
        <w:rPr>
          <w:rFonts w:ascii="Univers Next Arabic Light" w:eastAsia="+mn-ea" w:hAnsi="Univers Next Arabic" w:cs="Univers Next Arabic" w:hint="cs"/>
          <w:color w:val="7F7F7F"/>
          <w:kern w:val="24"/>
          <w:rtl/>
        </w:rPr>
        <w:t xml:space="preserve">الثالث </w:t>
      </w:r>
      <w:r w:rsidRPr="00A9508B">
        <w:rPr>
          <w:rFonts w:ascii="Univers Next Arabic Light" w:eastAsia="+mn-ea" w:hAnsi="Univers Next Arabic" w:cs="Univers Next Arabic"/>
          <w:color w:val="7F7F7F"/>
          <w:kern w:val="24"/>
          <w:rtl/>
        </w:rPr>
        <w:t xml:space="preserve">: </w:t>
      </w:r>
      <w:r>
        <w:rPr>
          <w:rFonts w:ascii="Univers Next Arabic Light" w:eastAsia="+mn-ea" w:hAnsi="Univers Next Arabic" w:cs="Univers Next Arabic"/>
          <w:color w:val="7F7F7F"/>
          <w:kern w:val="24"/>
          <w:sz w:val="24"/>
          <w:szCs w:val="24"/>
          <w:rtl/>
        </w:rPr>
        <w:t>ملخص النتائج</w:t>
      </w:r>
    </w:p>
    <w:p w14:paraId="248D492C" w14:textId="77777777" w:rsidR="00076E82" w:rsidRPr="00A9508B" w:rsidRDefault="00076E82" w:rsidP="00076E82">
      <w:pPr>
        <w:rPr>
          <w:rtl/>
        </w:rPr>
      </w:pPr>
    </w:p>
    <w:p w14:paraId="5B3CF3D3" w14:textId="77777777" w:rsidR="00076E82" w:rsidRPr="00A9508B" w:rsidRDefault="00076E82" w:rsidP="00076E82">
      <w:pPr>
        <w:bidi/>
        <w:rPr>
          <w:rFonts w:ascii="Univers Next Arabic" w:eastAsia="+mn-ea" w:hAnsi="Univers Next Arabic" w:cs="Univers Next Arabic"/>
          <w:color w:val="595959"/>
          <w:kern w:val="24"/>
          <w:sz w:val="6"/>
          <w:szCs w:val="6"/>
          <w:rtl/>
        </w:rPr>
      </w:pPr>
    </w:p>
    <w:tbl>
      <w:tblPr>
        <w:tblStyle w:val="TableGrid"/>
        <w:bidiVisual/>
        <w:tblW w:w="9839"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29"/>
        <w:gridCol w:w="1710"/>
      </w:tblGrid>
      <w:tr w:rsidR="00076E82" w:rsidRPr="00A9508B" w14:paraId="0F2F5D9D" w14:textId="77777777" w:rsidTr="00076E82">
        <w:trPr>
          <w:trHeight w:val="564"/>
          <w:jc w:val="center"/>
        </w:trPr>
        <w:tc>
          <w:tcPr>
            <w:tcW w:w="8129" w:type="dxa"/>
            <w:shd w:val="clear" w:color="auto" w:fill="808080" w:themeFill="background1" w:themeFillShade="80"/>
            <w:vAlign w:val="center"/>
            <w:hideMark/>
          </w:tcPr>
          <w:p w14:paraId="4C62D37F" w14:textId="77777777" w:rsidR="00076E82" w:rsidRPr="00A9508B" w:rsidRDefault="00076E82" w:rsidP="00F2265F">
            <w:pPr>
              <w:bidi/>
              <w:jc w:val="center"/>
              <w:rPr>
                <w:rFonts w:ascii="Univers Next Arabic" w:eastAsia="+mn-ea" w:hAnsi="Univers Next Arabic" w:cs="Univers Next Arabic"/>
                <w:color w:val="FFFFFF" w:themeColor="background1"/>
                <w:kern w:val="24"/>
              </w:rPr>
            </w:pPr>
            <w:r w:rsidRPr="00A9508B">
              <w:rPr>
                <w:rFonts w:ascii="Univers Next Arabic" w:eastAsia="+mn-ea" w:hAnsi="Univers Next Arabic" w:cs="Univers Next Arabic" w:hint="cs"/>
                <w:color w:val="FFFFFF" w:themeColor="background1"/>
                <w:kern w:val="24"/>
                <w:rtl/>
              </w:rPr>
              <w:t>السعادة عن جناح "971 من المجتمع"</w:t>
            </w:r>
          </w:p>
        </w:tc>
        <w:tc>
          <w:tcPr>
            <w:tcW w:w="1710" w:type="dxa"/>
            <w:tcBorders>
              <w:bottom w:val="single" w:sz="4" w:space="0" w:color="F2F2F2" w:themeColor="background1" w:themeShade="F2"/>
            </w:tcBorders>
            <w:shd w:val="clear" w:color="auto" w:fill="808080" w:themeFill="background1" w:themeFillShade="80"/>
            <w:vAlign w:val="center"/>
            <w:hideMark/>
          </w:tcPr>
          <w:p w14:paraId="065893EB" w14:textId="77777777" w:rsidR="00076E82" w:rsidRPr="00A9508B" w:rsidRDefault="00076E82" w:rsidP="00F2265F">
            <w:pPr>
              <w:bidi/>
              <w:jc w:val="center"/>
              <w:rPr>
                <w:rFonts w:ascii="Univers Next Arabic" w:eastAsia="+mn-ea" w:hAnsi="Univers Next Arabic" w:cs="Univers Next Arabic"/>
                <w:color w:val="FFFFFF" w:themeColor="background1"/>
                <w:kern w:val="24"/>
                <w:rtl/>
              </w:rPr>
            </w:pPr>
            <w:r w:rsidRPr="00A9508B">
              <w:rPr>
                <w:rFonts w:ascii="Univers Next Arabic" w:eastAsia="+mn-ea" w:hAnsi="Univers Next Arabic" w:cs="Univers Next Arabic" w:hint="cs"/>
                <w:color w:val="FFFFFF" w:themeColor="background1"/>
                <w:kern w:val="24"/>
                <w:rtl/>
              </w:rPr>
              <w:t xml:space="preserve">درجة التقييم </w:t>
            </w:r>
          </w:p>
        </w:tc>
      </w:tr>
      <w:tr w:rsidR="00076E82" w:rsidRPr="00A9508B" w14:paraId="155142E0" w14:textId="77777777" w:rsidTr="00076E82">
        <w:trPr>
          <w:trHeight w:val="573"/>
          <w:jc w:val="center"/>
        </w:trPr>
        <w:tc>
          <w:tcPr>
            <w:tcW w:w="8129" w:type="dxa"/>
            <w:tcBorders>
              <w:right w:val="single" w:sz="4" w:space="0" w:color="F2F2F2" w:themeColor="background1" w:themeShade="F2"/>
            </w:tcBorders>
            <w:shd w:val="clear" w:color="auto" w:fill="auto"/>
            <w:vAlign w:val="center"/>
          </w:tcPr>
          <w:p w14:paraId="740FFB01" w14:textId="15CA3724" w:rsidR="00076E82" w:rsidRPr="003A7701" w:rsidRDefault="00076E82" w:rsidP="00076E82">
            <w:pPr>
              <w:bidi/>
              <w:rPr>
                <w:rFonts w:ascii="Univers Next Arabic" w:eastAsia="+mn-ea" w:hAnsi="Univers Next Arabic" w:cs="Univers Next Arabic"/>
                <w:color w:val="808080" w:themeColor="background1" w:themeShade="80"/>
                <w:kern w:val="24"/>
                <w:sz w:val="18"/>
                <w:szCs w:val="18"/>
                <w:rtl/>
              </w:rPr>
            </w:pPr>
            <w:r w:rsidRPr="003A7701">
              <w:rPr>
                <w:rFonts w:ascii="Univers Next Arabic" w:eastAsia="+mn-ea" w:hAnsi="Univers Next Arabic" w:cs="Univers Next Arabic"/>
                <w:color w:val="808080" w:themeColor="background1" w:themeShade="80"/>
                <w:kern w:val="24"/>
                <w:sz w:val="18"/>
                <w:szCs w:val="18"/>
                <w:rtl/>
              </w:rPr>
              <w:t xml:space="preserve">ما مدى رضاك عن الهوية الحالية لجناح </w:t>
            </w:r>
            <w:r w:rsidRPr="003A7701">
              <w:rPr>
                <w:rFonts w:ascii="Univers Next Arabic" w:eastAsia="+mn-ea" w:hAnsi="Univers Next Arabic" w:cs="Univers Next Arabic" w:hint="cs"/>
                <w:color w:val="808080" w:themeColor="background1" w:themeShade="80"/>
                <w:kern w:val="24"/>
                <w:sz w:val="18"/>
                <w:szCs w:val="18"/>
                <w:rtl/>
              </w:rPr>
              <w:t>"</w:t>
            </w:r>
            <w:r w:rsidRPr="003A7701">
              <w:rPr>
                <w:rFonts w:ascii="Univers Next Arabic" w:eastAsia="+mn-ea" w:hAnsi="Univers Next Arabic" w:cs="Univers Next Arabic"/>
                <w:color w:val="808080" w:themeColor="background1" w:themeShade="80"/>
                <w:kern w:val="24"/>
                <w:sz w:val="18"/>
                <w:szCs w:val="18"/>
                <w:rtl/>
              </w:rPr>
              <w:t xml:space="preserve">971 </w:t>
            </w:r>
            <w:r w:rsidRPr="003A7701">
              <w:rPr>
                <w:rFonts w:ascii="Univers Next Arabic" w:eastAsia="+mn-ea" w:hAnsi="Univers Next Arabic" w:cs="Univers Next Arabic" w:hint="cs"/>
                <w:color w:val="808080" w:themeColor="background1" w:themeShade="80"/>
                <w:kern w:val="24"/>
                <w:sz w:val="18"/>
                <w:szCs w:val="18"/>
                <w:rtl/>
              </w:rPr>
              <w:t xml:space="preserve"> من المجتمع "</w:t>
            </w:r>
            <w:r w:rsidRPr="003A7701">
              <w:rPr>
                <w:rFonts w:ascii="Univers Next Arabic" w:eastAsia="+mn-ea" w:hAnsi="Univers Next Arabic" w:cs="Univers Next Arabic"/>
                <w:color w:val="808080" w:themeColor="background1" w:themeShade="80"/>
                <w:kern w:val="24"/>
                <w:sz w:val="18"/>
                <w:szCs w:val="18"/>
                <w:rtl/>
              </w:rPr>
              <w:t>ومدى انعكاسه على ‏المشاريع المشاركة</w:t>
            </w:r>
          </w:p>
        </w:tc>
        <w:tc>
          <w:tcPr>
            <w:tcW w:w="1710"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shd w:val="clear" w:color="auto" w:fill="auto"/>
            <w:vAlign w:val="center"/>
          </w:tcPr>
          <w:p w14:paraId="241D5BA3" w14:textId="475941E5" w:rsidR="00076E82" w:rsidRPr="00076E82" w:rsidRDefault="00076E82" w:rsidP="00076E82">
            <w:pPr>
              <w:jc w:val="center"/>
              <w:rPr>
                <w:rFonts w:ascii="Univers Next Arabic" w:eastAsia="+mn-ea" w:hAnsi="Univers Next Arabic" w:cs="Univers Next Arabic"/>
                <w:color w:val="808080" w:themeColor="background1" w:themeShade="80"/>
                <w:kern w:val="24"/>
                <w:sz w:val="24"/>
                <w:szCs w:val="24"/>
              </w:rPr>
            </w:pPr>
            <w:r w:rsidRPr="00076E82">
              <w:rPr>
                <w:rFonts w:ascii="Univers Next Arabic" w:eastAsia="+mn-ea" w:hAnsi="Univers Next Arabic" w:cs="Univers Next Arabic" w:hint="cs"/>
                <w:color w:val="808080" w:themeColor="background1" w:themeShade="80"/>
                <w:kern w:val="24"/>
                <w:sz w:val="24"/>
                <w:szCs w:val="24"/>
                <w:rtl/>
              </w:rPr>
              <w:t>%</w:t>
            </w:r>
            <w:r w:rsidRPr="00076E82">
              <w:rPr>
                <w:rFonts w:ascii="Univers Next Arabic" w:eastAsia="+mn-ea" w:hAnsi="Univers Next Arabic" w:cs="Univers Next Arabic"/>
                <w:color w:val="808080" w:themeColor="background1" w:themeShade="80"/>
                <w:kern w:val="24"/>
                <w:sz w:val="24"/>
                <w:szCs w:val="24"/>
              </w:rPr>
              <w:t>89.4</w:t>
            </w:r>
          </w:p>
        </w:tc>
      </w:tr>
      <w:tr w:rsidR="00076E82" w:rsidRPr="00A9508B" w14:paraId="55BF742D" w14:textId="77777777" w:rsidTr="00076E82">
        <w:trPr>
          <w:trHeight w:val="573"/>
          <w:jc w:val="center"/>
        </w:trPr>
        <w:tc>
          <w:tcPr>
            <w:tcW w:w="8129" w:type="dxa"/>
            <w:tcBorders>
              <w:right w:val="single" w:sz="4" w:space="0" w:color="F2F2F2" w:themeColor="background1" w:themeShade="F2"/>
            </w:tcBorders>
            <w:shd w:val="clear" w:color="auto" w:fill="auto"/>
            <w:vAlign w:val="center"/>
          </w:tcPr>
          <w:p w14:paraId="225A3660" w14:textId="09B22A43" w:rsidR="00076E82" w:rsidRPr="003A7701" w:rsidRDefault="00076E82" w:rsidP="00076E82">
            <w:pPr>
              <w:bidi/>
              <w:rPr>
                <w:rFonts w:ascii="Univers Next Arabic" w:eastAsia="+mn-ea" w:hAnsi="Univers Next Arabic" w:cs="Univers Next Arabic"/>
                <w:color w:val="808080" w:themeColor="background1" w:themeShade="80"/>
                <w:kern w:val="24"/>
                <w:sz w:val="18"/>
                <w:szCs w:val="18"/>
                <w:rtl/>
              </w:rPr>
            </w:pPr>
            <w:r w:rsidRPr="003A7701">
              <w:rPr>
                <w:rFonts w:ascii="Univers Next Arabic" w:eastAsia="+mn-ea" w:hAnsi="Univers Next Arabic" w:cs="Univers Next Arabic"/>
                <w:color w:val="808080" w:themeColor="background1" w:themeShade="80"/>
                <w:kern w:val="24"/>
                <w:sz w:val="18"/>
                <w:szCs w:val="18"/>
                <w:rtl/>
              </w:rPr>
              <w:t xml:space="preserve">ما مستوى التميز والإبداع في المنتجات الإماراتية المعروضة في </w:t>
            </w:r>
            <w:r w:rsidRPr="003A7701">
              <w:rPr>
                <w:rFonts w:ascii="Univers Next Arabic" w:eastAsia="+mn-ea" w:hAnsi="Univers Next Arabic" w:cs="Univers Next Arabic" w:hint="cs"/>
                <w:color w:val="808080" w:themeColor="background1" w:themeShade="80"/>
                <w:kern w:val="24"/>
                <w:sz w:val="18"/>
                <w:szCs w:val="18"/>
                <w:rtl/>
              </w:rPr>
              <w:t>ج</w:t>
            </w:r>
            <w:r w:rsidRPr="003A7701">
              <w:rPr>
                <w:rFonts w:ascii="Univers Next Arabic" w:eastAsia="+mn-ea" w:hAnsi="Univers Next Arabic" w:cs="Univers Next Arabic"/>
                <w:color w:val="808080" w:themeColor="background1" w:themeShade="80"/>
                <w:kern w:val="24"/>
                <w:sz w:val="18"/>
                <w:szCs w:val="18"/>
                <w:rtl/>
              </w:rPr>
              <w:t xml:space="preserve">ناح </w:t>
            </w:r>
            <w:r w:rsidRPr="003A7701">
              <w:rPr>
                <w:rFonts w:ascii="Univers Next Arabic" w:eastAsia="+mn-ea" w:hAnsi="Univers Next Arabic" w:cs="Univers Next Arabic" w:hint="cs"/>
                <w:color w:val="808080" w:themeColor="background1" w:themeShade="80"/>
                <w:kern w:val="24"/>
                <w:sz w:val="18"/>
                <w:szCs w:val="18"/>
                <w:rtl/>
              </w:rPr>
              <w:t>"</w:t>
            </w:r>
            <w:r w:rsidRPr="003A7701">
              <w:rPr>
                <w:rFonts w:ascii="Univers Next Arabic" w:eastAsia="+mn-ea" w:hAnsi="Univers Next Arabic" w:cs="Univers Next Arabic"/>
                <w:color w:val="808080" w:themeColor="background1" w:themeShade="80"/>
                <w:kern w:val="24"/>
                <w:sz w:val="18"/>
                <w:szCs w:val="18"/>
                <w:rtl/>
              </w:rPr>
              <w:t>‏‏971‏</w:t>
            </w:r>
            <w:r w:rsidRPr="003A7701">
              <w:rPr>
                <w:rFonts w:ascii="Univers Next Arabic" w:eastAsia="+mn-ea" w:hAnsi="Univers Next Arabic" w:cs="Univers Next Arabic" w:hint="cs"/>
                <w:color w:val="808080" w:themeColor="background1" w:themeShade="80"/>
                <w:kern w:val="24"/>
                <w:sz w:val="18"/>
                <w:szCs w:val="18"/>
                <w:rtl/>
              </w:rPr>
              <w:t xml:space="preserve"> من المجتمع"</w:t>
            </w:r>
          </w:p>
        </w:tc>
        <w:tc>
          <w:tcPr>
            <w:tcW w:w="1710"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shd w:val="clear" w:color="auto" w:fill="auto"/>
            <w:vAlign w:val="center"/>
          </w:tcPr>
          <w:p w14:paraId="79E4B34C" w14:textId="4641C94E" w:rsidR="00076E82" w:rsidRPr="00076E82" w:rsidRDefault="00076E82" w:rsidP="00076E82">
            <w:pPr>
              <w:jc w:val="center"/>
              <w:rPr>
                <w:rFonts w:ascii="Univers Next Arabic" w:eastAsia="+mn-ea" w:hAnsi="Univers Next Arabic" w:cs="Univers Next Arabic"/>
                <w:color w:val="808080" w:themeColor="background1" w:themeShade="80"/>
                <w:kern w:val="24"/>
                <w:sz w:val="24"/>
                <w:szCs w:val="24"/>
              </w:rPr>
            </w:pPr>
            <w:r w:rsidRPr="00076E82">
              <w:rPr>
                <w:rFonts w:ascii="Univers Next Arabic" w:eastAsia="+mn-ea" w:hAnsi="Univers Next Arabic" w:cs="Univers Next Arabic" w:hint="cs"/>
                <w:color w:val="808080" w:themeColor="background1" w:themeShade="80"/>
                <w:kern w:val="24"/>
                <w:sz w:val="24"/>
                <w:szCs w:val="24"/>
                <w:rtl/>
              </w:rPr>
              <w:t>%</w:t>
            </w:r>
            <w:r w:rsidRPr="00076E82">
              <w:rPr>
                <w:rFonts w:ascii="Univers Next Arabic" w:eastAsia="+mn-ea" w:hAnsi="Univers Next Arabic" w:cs="Univers Next Arabic"/>
                <w:color w:val="808080" w:themeColor="background1" w:themeShade="80"/>
                <w:kern w:val="24"/>
                <w:sz w:val="24"/>
                <w:szCs w:val="24"/>
              </w:rPr>
              <w:t>86.1</w:t>
            </w:r>
          </w:p>
        </w:tc>
      </w:tr>
      <w:tr w:rsidR="00076E82" w:rsidRPr="00A9508B" w14:paraId="41B38CAC" w14:textId="77777777" w:rsidTr="00076E82">
        <w:trPr>
          <w:trHeight w:val="573"/>
          <w:jc w:val="center"/>
        </w:trPr>
        <w:tc>
          <w:tcPr>
            <w:tcW w:w="8129" w:type="dxa"/>
            <w:tcBorders>
              <w:right w:val="single" w:sz="4" w:space="0" w:color="F2F2F2" w:themeColor="background1" w:themeShade="F2"/>
            </w:tcBorders>
            <w:shd w:val="clear" w:color="auto" w:fill="F2F2F2" w:themeFill="background1" w:themeFillShade="F2"/>
            <w:vAlign w:val="center"/>
            <w:hideMark/>
          </w:tcPr>
          <w:p w14:paraId="27270F34" w14:textId="77E529BD" w:rsidR="00076E82" w:rsidRPr="003A7701" w:rsidRDefault="00076E82" w:rsidP="00076E82">
            <w:pPr>
              <w:bidi/>
              <w:jc w:val="center"/>
              <w:rPr>
                <w:rFonts w:ascii="Univers Next Arabic" w:eastAsia="+mn-ea" w:hAnsi="Univers Next Arabic" w:cs="Univers Next Arabic"/>
                <w:color w:val="808080" w:themeColor="background1" w:themeShade="80"/>
                <w:kern w:val="24"/>
                <w:sz w:val="20"/>
                <w:szCs w:val="20"/>
                <w:rtl/>
              </w:rPr>
            </w:pPr>
            <w:r w:rsidRPr="003A7701">
              <w:rPr>
                <w:rFonts w:ascii="Univers Next Arabic" w:eastAsia="+mn-ea" w:hAnsi="Univers Next Arabic" w:cs="Univers Next Arabic"/>
                <w:color w:val="808080" w:themeColor="background1" w:themeShade="80"/>
                <w:kern w:val="24"/>
                <w:sz w:val="20"/>
                <w:szCs w:val="20"/>
                <w:rtl/>
              </w:rPr>
              <w:t xml:space="preserve">مدى </w:t>
            </w:r>
            <w:r w:rsidRPr="003A7701">
              <w:rPr>
                <w:rFonts w:ascii="Univers Next Arabic" w:eastAsia="+mn-ea" w:hAnsi="Univers Next Arabic" w:cs="Univers Next Arabic" w:hint="cs"/>
                <w:color w:val="808080" w:themeColor="background1" w:themeShade="80"/>
                <w:kern w:val="24"/>
                <w:sz w:val="20"/>
                <w:szCs w:val="20"/>
                <w:rtl/>
              </w:rPr>
              <w:t>السعادة العامه عن</w:t>
            </w:r>
            <w:r w:rsidRPr="003A7701">
              <w:rPr>
                <w:rFonts w:ascii="Univers Next Arabic" w:eastAsia="+mn-ea" w:hAnsi="Univers Next Arabic" w:cs="Univers Next Arabic"/>
                <w:color w:val="808080" w:themeColor="background1" w:themeShade="80"/>
                <w:kern w:val="24"/>
                <w:sz w:val="20"/>
                <w:szCs w:val="20"/>
                <w:rtl/>
              </w:rPr>
              <w:t xml:space="preserve"> زوار جناح " 971 من المجتمع" في القرية العــــــالمية للموسم 2023-2024</w:t>
            </w:r>
          </w:p>
        </w:tc>
        <w:tc>
          <w:tcPr>
            <w:tcW w:w="1710"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shd w:val="clear" w:color="auto" w:fill="EADBC0"/>
            <w:vAlign w:val="center"/>
            <w:hideMark/>
          </w:tcPr>
          <w:p w14:paraId="207EF617" w14:textId="77777777" w:rsidR="00076E82" w:rsidRPr="00076E82" w:rsidRDefault="00076E82" w:rsidP="00F2265F">
            <w:pPr>
              <w:jc w:val="center"/>
              <w:rPr>
                <w:rFonts w:ascii="Univers Next Arabic" w:eastAsia="+mn-ea" w:hAnsi="Univers Next Arabic" w:cs="Univers Next Arabic"/>
                <w:color w:val="808080" w:themeColor="background1" w:themeShade="80"/>
                <w:kern w:val="24"/>
                <w:sz w:val="24"/>
                <w:szCs w:val="24"/>
                <w:rtl/>
              </w:rPr>
            </w:pPr>
            <w:r w:rsidRPr="00076E82">
              <w:rPr>
                <w:rFonts w:ascii="Univers Next Arabic" w:eastAsia="+mn-ea" w:hAnsi="Univers Next Arabic" w:cs="Univers Next Arabic"/>
                <w:color w:val="808080" w:themeColor="background1" w:themeShade="80"/>
                <w:kern w:val="24"/>
                <w:sz w:val="24"/>
                <w:szCs w:val="24"/>
              </w:rPr>
              <w:t>%</w:t>
            </w:r>
            <w:r w:rsidRPr="00076E82">
              <w:rPr>
                <w:rFonts w:ascii="Univers Next Arabic" w:eastAsia="+mn-ea" w:hAnsi="Univers Next Arabic" w:cs="Univers Next Arabic" w:hint="cs"/>
                <w:color w:val="808080" w:themeColor="background1" w:themeShade="80"/>
                <w:kern w:val="24"/>
                <w:sz w:val="24"/>
                <w:szCs w:val="24"/>
                <w:rtl/>
              </w:rPr>
              <w:t>87.8</w:t>
            </w:r>
          </w:p>
        </w:tc>
      </w:tr>
    </w:tbl>
    <w:p w14:paraId="202884CB" w14:textId="77777777" w:rsidR="00076E82" w:rsidRDefault="00076E82" w:rsidP="00076E82">
      <w:pPr>
        <w:rPr>
          <w:rtl/>
        </w:rPr>
      </w:pPr>
    </w:p>
    <w:p w14:paraId="438643FF" w14:textId="3DF3751E" w:rsidR="00346985" w:rsidRDefault="00346985" w:rsidP="00076E82">
      <w:pPr>
        <w:rPr>
          <w:rtl/>
        </w:rPr>
      </w:pPr>
      <w:r w:rsidRPr="00A9508B">
        <w:rPr>
          <w:noProof/>
        </w:rPr>
        <w:drawing>
          <wp:inline distT="0" distB="0" distL="0" distR="0" wp14:anchorId="3FE0CDAD" wp14:editId="6179AA97">
            <wp:extent cx="5943600" cy="1176655"/>
            <wp:effectExtent l="0" t="0" r="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AB9C88" w14:textId="77777777" w:rsidR="00346985" w:rsidRDefault="00346985" w:rsidP="00076E82">
      <w:pPr>
        <w:rPr>
          <w:rtl/>
        </w:rPr>
      </w:pPr>
    </w:p>
    <w:p w14:paraId="54A0F568" w14:textId="77777777" w:rsidR="00346985" w:rsidRPr="00A9508B" w:rsidRDefault="00346985" w:rsidP="00076E82"/>
    <w:tbl>
      <w:tblPr>
        <w:tblStyle w:val="TableGrid"/>
        <w:bidiVisual/>
        <w:tblW w:w="9988"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
        <w:gridCol w:w="3251"/>
        <w:gridCol w:w="542"/>
        <w:gridCol w:w="577"/>
        <w:gridCol w:w="570"/>
        <w:gridCol w:w="577"/>
        <w:gridCol w:w="542"/>
        <w:gridCol w:w="577"/>
        <w:gridCol w:w="542"/>
        <w:gridCol w:w="577"/>
        <w:gridCol w:w="542"/>
        <w:gridCol w:w="577"/>
        <w:gridCol w:w="800"/>
      </w:tblGrid>
      <w:tr w:rsidR="00934394" w:rsidRPr="00934394" w14:paraId="508A92ED" w14:textId="77777777" w:rsidTr="00934394">
        <w:trPr>
          <w:trHeight w:val="402"/>
          <w:jc w:val="center"/>
        </w:trPr>
        <w:tc>
          <w:tcPr>
            <w:tcW w:w="315" w:type="dxa"/>
            <w:vMerge w:val="restart"/>
            <w:shd w:val="clear" w:color="auto" w:fill="E7E6E6" w:themeFill="background2"/>
            <w:hideMark/>
          </w:tcPr>
          <w:p w14:paraId="4D7B1F36" w14:textId="77777777" w:rsidR="00076E82" w:rsidRPr="00934394" w:rsidRDefault="00076E82" w:rsidP="00F2265F">
            <w:pPr>
              <w:bidi/>
              <w:jc w:val="center"/>
              <w:rPr>
                <w:rFonts w:ascii="Sakkal Majalla" w:hAnsi="Sakkal Majalla" w:cs="Sakkal Majalla"/>
                <w:sz w:val="16"/>
                <w:szCs w:val="16"/>
                <w:rtl/>
                <w:lang w:bidi="ar-AE"/>
              </w:rPr>
            </w:pPr>
            <w:r w:rsidRPr="00934394">
              <w:rPr>
                <w:rFonts w:ascii="Sakkal Majalla" w:hAnsi="Sakkal Majalla" w:cs="Sakkal Majalla"/>
                <w:sz w:val="16"/>
                <w:szCs w:val="16"/>
                <w:rtl/>
                <w:lang w:bidi="ar-AE"/>
              </w:rPr>
              <w:t>م</w:t>
            </w:r>
          </w:p>
        </w:tc>
        <w:tc>
          <w:tcPr>
            <w:tcW w:w="3553" w:type="dxa"/>
            <w:vMerge w:val="restart"/>
            <w:shd w:val="clear" w:color="auto" w:fill="E7E6E6" w:themeFill="background2"/>
            <w:vAlign w:val="center"/>
            <w:hideMark/>
          </w:tcPr>
          <w:p w14:paraId="07692EB1"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tl/>
              </w:rPr>
            </w:pPr>
            <w:r w:rsidRPr="00934394">
              <w:rPr>
                <w:rFonts w:ascii="Univers Next Arabic" w:eastAsia="+mn-ea" w:hAnsi="Univers Next Arabic" w:cs="Univers Next Arabic"/>
                <w:color w:val="808080" w:themeColor="background1" w:themeShade="80"/>
                <w:kern w:val="24"/>
                <w:sz w:val="16"/>
                <w:szCs w:val="16"/>
                <w:rtl/>
              </w:rPr>
              <w:t>تقييم</w:t>
            </w:r>
          </w:p>
        </w:tc>
        <w:tc>
          <w:tcPr>
            <w:tcW w:w="813" w:type="dxa"/>
            <w:gridSpan w:val="2"/>
            <w:shd w:val="clear" w:color="auto" w:fill="D9D9D9" w:themeFill="background1" w:themeFillShade="D9"/>
            <w:vAlign w:val="center"/>
            <w:hideMark/>
          </w:tcPr>
          <w:p w14:paraId="6930E822"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موافق جداً</w:t>
            </w:r>
          </w:p>
        </w:tc>
        <w:tc>
          <w:tcPr>
            <w:tcW w:w="1150" w:type="dxa"/>
            <w:gridSpan w:val="2"/>
            <w:shd w:val="clear" w:color="auto" w:fill="D9D9D9" w:themeFill="background1" w:themeFillShade="D9"/>
            <w:vAlign w:val="center"/>
            <w:hideMark/>
          </w:tcPr>
          <w:p w14:paraId="14464429"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موافق</w:t>
            </w:r>
          </w:p>
        </w:tc>
        <w:tc>
          <w:tcPr>
            <w:tcW w:w="1119" w:type="dxa"/>
            <w:gridSpan w:val="2"/>
            <w:shd w:val="clear" w:color="auto" w:fill="D9D9D9" w:themeFill="background1" w:themeFillShade="D9"/>
            <w:vAlign w:val="center"/>
            <w:hideMark/>
          </w:tcPr>
          <w:p w14:paraId="66B18A45"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موافق إلى حد ما</w:t>
            </w:r>
          </w:p>
        </w:tc>
        <w:tc>
          <w:tcPr>
            <w:tcW w:w="1119" w:type="dxa"/>
            <w:gridSpan w:val="2"/>
            <w:shd w:val="clear" w:color="auto" w:fill="D9D9D9" w:themeFill="background1" w:themeFillShade="D9"/>
            <w:vAlign w:val="center"/>
            <w:hideMark/>
          </w:tcPr>
          <w:p w14:paraId="44126DCE"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غير موافق</w:t>
            </w:r>
          </w:p>
        </w:tc>
        <w:tc>
          <w:tcPr>
            <w:tcW w:w="1119" w:type="dxa"/>
            <w:gridSpan w:val="2"/>
            <w:shd w:val="clear" w:color="auto" w:fill="D9D9D9" w:themeFill="background1" w:themeFillShade="D9"/>
            <w:vAlign w:val="center"/>
            <w:hideMark/>
          </w:tcPr>
          <w:p w14:paraId="120B5187"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غير  موافق</w:t>
            </w:r>
            <w:r w:rsidRPr="00934394">
              <w:rPr>
                <w:rFonts w:ascii="Univers Next Arabic" w:eastAsia="+mn-ea" w:hAnsi="Univers Next Arabic" w:cs="Univers Next Arabic" w:hint="cs"/>
                <w:color w:val="808080" w:themeColor="background1" w:themeShade="80"/>
                <w:kern w:val="24"/>
                <w:sz w:val="16"/>
                <w:szCs w:val="16"/>
                <w:rtl/>
              </w:rPr>
              <w:t xml:space="preserve"> على الإطلاق</w:t>
            </w:r>
          </w:p>
        </w:tc>
        <w:tc>
          <w:tcPr>
            <w:tcW w:w="800" w:type="dxa"/>
            <w:vMerge w:val="restart"/>
            <w:shd w:val="clear" w:color="auto" w:fill="EADBC0"/>
            <w:vAlign w:val="center"/>
          </w:tcPr>
          <w:p w14:paraId="57436BC7"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درجة الموافقة</w:t>
            </w:r>
          </w:p>
        </w:tc>
      </w:tr>
      <w:tr w:rsidR="00934394" w:rsidRPr="00934394" w14:paraId="6FD68FB8" w14:textId="77777777" w:rsidTr="00934394">
        <w:trPr>
          <w:trHeight w:val="56"/>
          <w:jc w:val="center"/>
        </w:trPr>
        <w:tc>
          <w:tcPr>
            <w:tcW w:w="315" w:type="dxa"/>
            <w:vMerge/>
            <w:vAlign w:val="center"/>
            <w:hideMark/>
          </w:tcPr>
          <w:p w14:paraId="6F335B92" w14:textId="77777777" w:rsidR="00076E82" w:rsidRPr="00934394" w:rsidRDefault="00076E82" w:rsidP="00F2265F">
            <w:pPr>
              <w:bidi/>
              <w:rPr>
                <w:rFonts w:ascii="Sakkal Majalla" w:hAnsi="Sakkal Majalla" w:cs="Sakkal Majalla"/>
                <w:sz w:val="16"/>
                <w:szCs w:val="16"/>
                <w:lang w:bidi="ar-AE"/>
              </w:rPr>
            </w:pPr>
          </w:p>
        </w:tc>
        <w:tc>
          <w:tcPr>
            <w:tcW w:w="3553" w:type="dxa"/>
            <w:vMerge/>
            <w:tcBorders>
              <w:bottom w:val="single" w:sz="4" w:space="0" w:color="FFFFFF" w:themeColor="background1"/>
            </w:tcBorders>
            <w:vAlign w:val="center"/>
            <w:hideMark/>
          </w:tcPr>
          <w:p w14:paraId="204CE933"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p>
        </w:tc>
        <w:tc>
          <w:tcPr>
            <w:tcW w:w="236" w:type="dxa"/>
            <w:tcBorders>
              <w:bottom w:val="single" w:sz="4" w:space="0" w:color="F2F2F2" w:themeColor="background1" w:themeShade="F2"/>
            </w:tcBorders>
            <w:shd w:val="clear" w:color="auto" w:fill="E7E6E6" w:themeFill="background2"/>
            <w:vAlign w:val="center"/>
            <w:hideMark/>
          </w:tcPr>
          <w:p w14:paraId="419B186D"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7604F1B3"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73" w:type="dxa"/>
            <w:tcBorders>
              <w:bottom w:val="single" w:sz="4" w:space="0" w:color="F2F2F2" w:themeColor="background1" w:themeShade="F2"/>
            </w:tcBorders>
            <w:shd w:val="clear" w:color="auto" w:fill="E7E6E6" w:themeFill="background2"/>
            <w:vAlign w:val="center"/>
            <w:hideMark/>
          </w:tcPr>
          <w:p w14:paraId="36B953A5"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7ECA9EE7"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42" w:type="dxa"/>
            <w:tcBorders>
              <w:bottom w:val="single" w:sz="4" w:space="0" w:color="F2F2F2" w:themeColor="background1" w:themeShade="F2"/>
            </w:tcBorders>
            <w:shd w:val="clear" w:color="auto" w:fill="E7E6E6" w:themeFill="background2"/>
            <w:vAlign w:val="center"/>
            <w:hideMark/>
          </w:tcPr>
          <w:p w14:paraId="3E3F0C70"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13CCFCBB"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42" w:type="dxa"/>
            <w:tcBorders>
              <w:bottom w:val="single" w:sz="4" w:space="0" w:color="F2F2F2" w:themeColor="background1" w:themeShade="F2"/>
            </w:tcBorders>
            <w:shd w:val="clear" w:color="auto" w:fill="E7E6E6" w:themeFill="background2"/>
            <w:vAlign w:val="center"/>
            <w:hideMark/>
          </w:tcPr>
          <w:p w14:paraId="3A0855D2"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6CD1227E"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542" w:type="dxa"/>
            <w:tcBorders>
              <w:bottom w:val="single" w:sz="4" w:space="0" w:color="F2F2F2" w:themeColor="background1" w:themeShade="F2"/>
            </w:tcBorders>
            <w:shd w:val="clear" w:color="auto" w:fill="E7E6E6" w:themeFill="background2"/>
            <w:vAlign w:val="center"/>
            <w:hideMark/>
          </w:tcPr>
          <w:p w14:paraId="2E25275F"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التكرار</w:t>
            </w:r>
          </w:p>
        </w:tc>
        <w:tc>
          <w:tcPr>
            <w:tcW w:w="577" w:type="dxa"/>
            <w:tcBorders>
              <w:bottom w:val="single" w:sz="4" w:space="0" w:color="F2F2F2" w:themeColor="background1" w:themeShade="F2"/>
            </w:tcBorders>
            <w:shd w:val="clear" w:color="auto" w:fill="E7E6E6" w:themeFill="background2"/>
            <w:vAlign w:val="center"/>
            <w:hideMark/>
          </w:tcPr>
          <w:p w14:paraId="62643B0E"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4"/>
                <w:szCs w:val="14"/>
                <w:rtl/>
              </w:rPr>
            </w:pPr>
            <w:r w:rsidRPr="00934394">
              <w:rPr>
                <w:rFonts w:ascii="Univers Next Arabic" w:eastAsia="+mn-ea" w:hAnsi="Univers Next Arabic" w:cs="Univers Next Arabic"/>
                <w:color w:val="808080" w:themeColor="background1" w:themeShade="80"/>
                <w:kern w:val="24"/>
                <w:sz w:val="14"/>
                <w:szCs w:val="14"/>
                <w:rtl/>
              </w:rPr>
              <w:t>النسبة</w:t>
            </w:r>
          </w:p>
        </w:tc>
        <w:tc>
          <w:tcPr>
            <w:tcW w:w="800" w:type="dxa"/>
            <w:vMerge/>
            <w:shd w:val="clear" w:color="auto" w:fill="EADBC0"/>
            <w:vAlign w:val="center"/>
            <w:hideMark/>
          </w:tcPr>
          <w:p w14:paraId="3A3A763B"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p>
        </w:tc>
      </w:tr>
      <w:tr w:rsidR="00934394" w:rsidRPr="00934394" w14:paraId="01C8D7DB" w14:textId="77777777" w:rsidTr="00934394">
        <w:trPr>
          <w:trHeight w:val="50"/>
          <w:jc w:val="center"/>
        </w:trPr>
        <w:tc>
          <w:tcPr>
            <w:tcW w:w="315" w:type="dxa"/>
            <w:shd w:val="clear" w:color="auto" w:fill="E7E6E6" w:themeFill="background2"/>
            <w:vAlign w:val="center"/>
            <w:hideMark/>
          </w:tcPr>
          <w:p w14:paraId="15548154"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tl/>
              </w:rPr>
            </w:pPr>
            <w:r w:rsidRPr="00934394">
              <w:rPr>
                <w:rFonts w:ascii="Univers Next Arabic" w:eastAsia="+mn-ea" w:hAnsi="Univers Next Arabic" w:cs="Univers Next Arabic"/>
                <w:color w:val="808080" w:themeColor="background1" w:themeShade="80"/>
                <w:kern w:val="24"/>
                <w:sz w:val="16"/>
                <w:szCs w:val="16"/>
                <w:rtl/>
              </w:rPr>
              <w:t xml:space="preserve">1 </w:t>
            </w:r>
          </w:p>
        </w:tc>
        <w:tc>
          <w:tcPr>
            <w:tcW w:w="3553" w:type="dxa"/>
            <w:tcBorders>
              <w:bottom w:val="single" w:sz="4" w:space="0" w:color="E7E6E6" w:themeColor="background2"/>
              <w:right w:val="single" w:sz="4" w:space="0" w:color="F2F2F2" w:themeColor="background1" w:themeShade="F2"/>
            </w:tcBorders>
            <w:hideMark/>
          </w:tcPr>
          <w:p w14:paraId="65F2342D"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 xml:space="preserve">ما مدى رضاك عن الهوية الحالية لجناح </w:t>
            </w: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tl/>
              </w:rPr>
              <w:t xml:space="preserve">971 </w:t>
            </w:r>
            <w:r w:rsidRPr="00934394">
              <w:rPr>
                <w:rFonts w:ascii="Univers Next Arabic" w:eastAsia="+mn-ea" w:hAnsi="Univers Next Arabic" w:cs="Univers Next Arabic" w:hint="cs"/>
                <w:color w:val="808080" w:themeColor="background1" w:themeShade="80"/>
                <w:kern w:val="24"/>
                <w:sz w:val="16"/>
                <w:szCs w:val="16"/>
                <w:rtl/>
              </w:rPr>
              <w:t xml:space="preserve"> من المجتمع "</w:t>
            </w:r>
            <w:r w:rsidRPr="00934394">
              <w:rPr>
                <w:rFonts w:ascii="Univers Next Arabic" w:eastAsia="+mn-ea" w:hAnsi="Univers Next Arabic" w:cs="Univers Next Arabic"/>
                <w:color w:val="808080" w:themeColor="background1" w:themeShade="80"/>
                <w:kern w:val="24"/>
                <w:sz w:val="16"/>
                <w:szCs w:val="16"/>
                <w:rtl/>
              </w:rPr>
              <w:t>ومدى انعكاسه على ‏المشاريع المشاركة</w:t>
            </w:r>
          </w:p>
        </w:tc>
        <w:tc>
          <w:tcPr>
            <w:tcW w:w="23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7C8993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73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5A97D1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74%</w:t>
            </w:r>
          </w:p>
        </w:tc>
        <w:tc>
          <w:tcPr>
            <w:tcW w:w="57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22F923F"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19</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60A6703"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19%</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81E95AF"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861523D"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1%</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89CA4B5"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C679695"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D08C25F"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415944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800" w:type="dxa"/>
            <w:tcBorders>
              <w:left w:val="single" w:sz="4" w:space="0" w:color="F2F2F2" w:themeColor="background1" w:themeShade="F2"/>
            </w:tcBorders>
            <w:shd w:val="clear" w:color="auto" w:fill="EDEDED" w:themeFill="accent3" w:themeFillTint="33"/>
            <w:vAlign w:val="center"/>
          </w:tcPr>
          <w:p w14:paraId="3AE517A5"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Pr>
              <w:t>89.4</w:t>
            </w:r>
          </w:p>
        </w:tc>
      </w:tr>
      <w:tr w:rsidR="00934394" w:rsidRPr="00934394" w14:paraId="0FFABB7B" w14:textId="77777777" w:rsidTr="00934394">
        <w:trPr>
          <w:trHeight w:val="50"/>
          <w:jc w:val="center"/>
        </w:trPr>
        <w:tc>
          <w:tcPr>
            <w:tcW w:w="315" w:type="dxa"/>
            <w:shd w:val="clear" w:color="auto" w:fill="E7E6E6" w:themeFill="background2"/>
            <w:vAlign w:val="center"/>
          </w:tcPr>
          <w:p w14:paraId="110DA7E8" w14:textId="77777777" w:rsidR="00076E82" w:rsidRPr="00934394" w:rsidRDefault="00076E82" w:rsidP="00F2265F">
            <w:pPr>
              <w:bidi/>
              <w:jc w:val="center"/>
              <w:rPr>
                <w:rFonts w:ascii="Univers Next Arabic" w:eastAsia="+mn-ea" w:hAnsi="Univers Next Arabic" w:cs="Univers Next Arabic"/>
                <w:color w:val="808080" w:themeColor="background1" w:themeShade="80"/>
                <w:kern w:val="24"/>
                <w:sz w:val="16"/>
                <w:szCs w:val="16"/>
                <w:rtl/>
              </w:rPr>
            </w:pPr>
            <w:r w:rsidRPr="00934394">
              <w:rPr>
                <w:rFonts w:ascii="Univers Next Arabic" w:eastAsia="+mn-ea" w:hAnsi="Univers Next Arabic" w:cs="Univers Next Arabic" w:hint="cs"/>
                <w:color w:val="808080" w:themeColor="background1" w:themeShade="80"/>
                <w:kern w:val="24"/>
                <w:sz w:val="16"/>
                <w:szCs w:val="16"/>
                <w:rtl/>
              </w:rPr>
              <w:t>2</w:t>
            </w:r>
          </w:p>
        </w:tc>
        <w:tc>
          <w:tcPr>
            <w:tcW w:w="3553" w:type="dxa"/>
            <w:tcBorders>
              <w:top w:val="single" w:sz="4" w:space="0" w:color="E7E6E6" w:themeColor="background2"/>
              <w:bottom w:val="single" w:sz="4" w:space="0" w:color="E7E6E6" w:themeColor="background2"/>
              <w:right w:val="single" w:sz="4" w:space="0" w:color="F2F2F2" w:themeColor="background1" w:themeShade="F2"/>
            </w:tcBorders>
          </w:tcPr>
          <w:p w14:paraId="53EF1D5D" w14:textId="77777777" w:rsidR="00076E82" w:rsidRPr="00934394" w:rsidRDefault="00076E82" w:rsidP="00F2265F">
            <w:pPr>
              <w:bidi/>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tl/>
              </w:rPr>
              <w:t xml:space="preserve">ما مستوى التميز والإبداع في المنتجات الإماراتية المعروضة في </w:t>
            </w:r>
            <w:r w:rsidRPr="00934394">
              <w:rPr>
                <w:rFonts w:ascii="Univers Next Arabic" w:eastAsia="+mn-ea" w:hAnsi="Univers Next Arabic" w:cs="Univers Next Arabic" w:hint="cs"/>
                <w:color w:val="808080" w:themeColor="background1" w:themeShade="80"/>
                <w:kern w:val="24"/>
                <w:sz w:val="16"/>
                <w:szCs w:val="16"/>
                <w:rtl/>
              </w:rPr>
              <w:t>ج</w:t>
            </w:r>
            <w:r w:rsidRPr="00934394">
              <w:rPr>
                <w:rFonts w:ascii="Univers Next Arabic" w:eastAsia="+mn-ea" w:hAnsi="Univers Next Arabic" w:cs="Univers Next Arabic"/>
                <w:color w:val="808080" w:themeColor="background1" w:themeShade="80"/>
                <w:kern w:val="24"/>
                <w:sz w:val="16"/>
                <w:szCs w:val="16"/>
                <w:rtl/>
              </w:rPr>
              <w:t xml:space="preserve">ناح </w:t>
            </w: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tl/>
              </w:rPr>
              <w:t>‏‏971‏</w:t>
            </w:r>
            <w:r w:rsidRPr="00934394">
              <w:rPr>
                <w:rFonts w:ascii="Univers Next Arabic" w:eastAsia="+mn-ea" w:hAnsi="Univers Next Arabic" w:cs="Univers Next Arabic" w:hint="cs"/>
                <w:color w:val="808080" w:themeColor="background1" w:themeShade="80"/>
                <w:kern w:val="24"/>
                <w:sz w:val="16"/>
                <w:szCs w:val="16"/>
                <w:rtl/>
              </w:rPr>
              <w:t xml:space="preserve"> من المجتمع"</w:t>
            </w:r>
          </w:p>
        </w:tc>
        <w:tc>
          <w:tcPr>
            <w:tcW w:w="23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7465E77"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61</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1A2C15E"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62%</w:t>
            </w:r>
          </w:p>
        </w:tc>
        <w:tc>
          <w:tcPr>
            <w:tcW w:w="57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BE0E739"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27</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E1358C3"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27%</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7411B17"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8</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7B90A9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8%</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0D6FB8B"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0</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27CFD68"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0%</w:t>
            </w:r>
          </w:p>
        </w:tc>
        <w:tc>
          <w:tcPr>
            <w:tcW w:w="54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0124691"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5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829DC9A"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color w:val="808080" w:themeColor="background1" w:themeShade="80"/>
                <w:kern w:val="24"/>
                <w:sz w:val="16"/>
                <w:szCs w:val="16"/>
              </w:rPr>
              <w:t>3%</w:t>
            </w:r>
          </w:p>
        </w:tc>
        <w:tc>
          <w:tcPr>
            <w:tcW w:w="800" w:type="dxa"/>
            <w:tcBorders>
              <w:left w:val="single" w:sz="4" w:space="0" w:color="F2F2F2" w:themeColor="background1" w:themeShade="F2"/>
            </w:tcBorders>
            <w:shd w:val="clear" w:color="auto" w:fill="EDEDED" w:themeFill="accent3" w:themeFillTint="33"/>
            <w:vAlign w:val="center"/>
          </w:tcPr>
          <w:p w14:paraId="5900D510" w14:textId="77777777" w:rsidR="00076E82" w:rsidRPr="00934394" w:rsidRDefault="00076E82" w:rsidP="00F2265F">
            <w:pPr>
              <w:jc w:val="center"/>
              <w:rPr>
                <w:rFonts w:ascii="Univers Next Arabic" w:eastAsia="+mn-ea" w:hAnsi="Univers Next Arabic" w:cs="Univers Next Arabic"/>
                <w:color w:val="808080" w:themeColor="background1" w:themeShade="80"/>
                <w:kern w:val="24"/>
                <w:sz w:val="16"/>
                <w:szCs w:val="16"/>
              </w:rPr>
            </w:pPr>
            <w:r w:rsidRPr="00934394">
              <w:rPr>
                <w:rFonts w:ascii="Univers Next Arabic" w:eastAsia="+mn-ea" w:hAnsi="Univers Next Arabic" w:cs="Univers Next Arabic" w:hint="cs"/>
                <w:color w:val="808080" w:themeColor="background1" w:themeShade="80"/>
                <w:kern w:val="24"/>
                <w:sz w:val="16"/>
                <w:szCs w:val="16"/>
                <w:rtl/>
              </w:rPr>
              <w:t>%</w:t>
            </w:r>
            <w:r w:rsidRPr="00934394">
              <w:rPr>
                <w:rFonts w:ascii="Univers Next Arabic" w:eastAsia="+mn-ea" w:hAnsi="Univers Next Arabic" w:cs="Univers Next Arabic"/>
                <w:color w:val="808080" w:themeColor="background1" w:themeShade="80"/>
                <w:kern w:val="24"/>
                <w:sz w:val="16"/>
                <w:szCs w:val="16"/>
              </w:rPr>
              <w:t>86.1</w:t>
            </w:r>
          </w:p>
        </w:tc>
      </w:tr>
    </w:tbl>
    <w:p w14:paraId="0DE0E41F" w14:textId="77777777" w:rsidR="00076E82" w:rsidRPr="00A9508B" w:rsidRDefault="00076E82" w:rsidP="00076E82">
      <w:pPr>
        <w:bidi/>
        <w:jc w:val="lowKashida"/>
        <w:rPr>
          <w:rFonts w:ascii="Univers Next Arabic" w:eastAsia="+mn-ea" w:hAnsi="Univers Next Arabic" w:cs="Univers Next Arabic"/>
          <w:color w:val="808080" w:themeColor="background1" w:themeShade="80"/>
          <w:kern w:val="24"/>
          <w:sz w:val="18"/>
          <w:szCs w:val="18"/>
          <w:rtl/>
        </w:rPr>
      </w:pPr>
    </w:p>
    <w:p w14:paraId="079C1FDB" w14:textId="77777777" w:rsidR="00076E82" w:rsidRPr="00934394" w:rsidRDefault="00076E82" w:rsidP="00076E82">
      <w:pPr>
        <w:bidi/>
        <w:jc w:val="lowKashida"/>
        <w:rPr>
          <w:rFonts w:ascii="Univers Next Arabic" w:hAnsi="Univers Next Arabic" w:cs="Univers Next Arabic"/>
          <w:color w:val="A6A6A6" w:themeColor="background1" w:themeShade="A6"/>
          <w:sz w:val="20"/>
          <w:szCs w:val="20"/>
        </w:rPr>
      </w:pPr>
      <w:r w:rsidRPr="00934394">
        <w:rPr>
          <w:rFonts w:ascii="Univers Next Arabic" w:hAnsi="Univers Next Arabic" w:cs="Univers Next Arabic" w:hint="cs"/>
          <w:color w:val="A6A6A6" w:themeColor="background1" w:themeShade="A6"/>
          <w:sz w:val="20"/>
          <w:szCs w:val="20"/>
          <w:rtl/>
        </w:rPr>
        <w:t>حصلت الفقرة "</w:t>
      </w:r>
      <w:r w:rsidRPr="00934394">
        <w:rPr>
          <w:rFonts w:ascii="Univers Next Arabic" w:hAnsi="Univers Next Arabic" w:cs="Univers Next Arabic"/>
          <w:color w:val="A6A6A6" w:themeColor="background1" w:themeShade="A6"/>
          <w:sz w:val="20"/>
          <w:szCs w:val="20"/>
          <w:rtl/>
        </w:rPr>
        <w:t xml:space="preserve">ما مدى رضاك عن الهوية الحالية لجناح </w:t>
      </w:r>
      <w:r w:rsidRPr="00934394">
        <w:rPr>
          <w:rFonts w:ascii="Univers Next Arabic" w:hAnsi="Univers Next Arabic" w:cs="Univers Next Arabic" w:hint="cs"/>
          <w:color w:val="A6A6A6" w:themeColor="background1" w:themeShade="A6"/>
          <w:sz w:val="20"/>
          <w:szCs w:val="20"/>
          <w:rtl/>
        </w:rPr>
        <w:t>"</w:t>
      </w:r>
      <w:r w:rsidRPr="00934394">
        <w:rPr>
          <w:rFonts w:ascii="Univers Next Arabic" w:hAnsi="Univers Next Arabic" w:cs="Univers Next Arabic"/>
          <w:color w:val="A6A6A6" w:themeColor="background1" w:themeShade="A6"/>
          <w:sz w:val="20"/>
          <w:szCs w:val="20"/>
          <w:rtl/>
        </w:rPr>
        <w:t>971</w:t>
      </w:r>
      <w:r w:rsidRPr="00934394">
        <w:rPr>
          <w:rFonts w:ascii="Univers Next Arabic" w:hAnsi="Univers Next Arabic" w:cs="Univers Next Arabic" w:hint="cs"/>
          <w:color w:val="A6A6A6" w:themeColor="background1" w:themeShade="A6"/>
          <w:sz w:val="20"/>
          <w:szCs w:val="20"/>
          <w:rtl/>
        </w:rPr>
        <w:t xml:space="preserve"> من المجتمع"</w:t>
      </w:r>
      <w:r w:rsidRPr="00934394">
        <w:rPr>
          <w:rFonts w:ascii="Univers Next Arabic" w:hAnsi="Univers Next Arabic" w:cs="Univers Next Arabic"/>
          <w:color w:val="A6A6A6" w:themeColor="background1" w:themeShade="A6"/>
          <w:sz w:val="20"/>
          <w:szCs w:val="20"/>
          <w:rtl/>
        </w:rPr>
        <w:t xml:space="preserve"> ومدى انعكاسه على ‏المشاريع المشاركة</w:t>
      </w:r>
      <w:r w:rsidRPr="00934394">
        <w:rPr>
          <w:rFonts w:ascii="Univers Next Arabic" w:hAnsi="Univers Next Arabic" w:cs="Univers Next Arabic" w:hint="cs"/>
          <w:color w:val="A6A6A6" w:themeColor="background1" w:themeShade="A6"/>
          <w:sz w:val="20"/>
          <w:szCs w:val="20"/>
          <w:rtl/>
        </w:rPr>
        <w:t xml:space="preserve"> " في محور سعادة زوار القرية العاليمة عن جناح "971 من المجتمع" على نسبة موافقة بلغت 89.4% ، والفقرة </w:t>
      </w:r>
      <w:r w:rsidRPr="00934394">
        <w:rPr>
          <w:rFonts w:ascii="Univers Next Arabic" w:hAnsi="Univers Next Arabic" w:cs="Univers Next Arabic"/>
          <w:color w:val="A6A6A6" w:themeColor="background1" w:themeShade="A6"/>
          <w:sz w:val="20"/>
          <w:szCs w:val="20"/>
          <w:rtl/>
        </w:rPr>
        <w:t>"</w:t>
      </w:r>
      <w:r w:rsidRPr="00934394">
        <w:rPr>
          <w:rFonts w:ascii="Univers Next Arabic" w:hAnsi="Univers Next Arabic" w:cs="Univers Next Arabic" w:hint="cs"/>
          <w:color w:val="A6A6A6" w:themeColor="background1" w:themeShade="A6"/>
          <w:sz w:val="20"/>
          <w:szCs w:val="20"/>
          <w:rtl/>
        </w:rPr>
        <w:t>ما مستوى التميز والإبداع في المنتجات الإماراتية المعروضة في الجناح " 971 من المجتمع</w:t>
      </w:r>
      <w:r w:rsidRPr="00934394">
        <w:rPr>
          <w:rFonts w:ascii="Univers Next Arabic" w:hAnsi="Univers Next Arabic" w:cs="Univers Next Arabic"/>
          <w:color w:val="A6A6A6" w:themeColor="background1" w:themeShade="A6"/>
          <w:sz w:val="20"/>
          <w:szCs w:val="20"/>
          <w:rtl/>
        </w:rPr>
        <w:t xml:space="preserve">" </w:t>
      </w:r>
      <w:r w:rsidRPr="00934394">
        <w:rPr>
          <w:rFonts w:ascii="Univers Next Arabic" w:hAnsi="Univers Next Arabic" w:cs="Univers Next Arabic" w:hint="cs"/>
          <w:color w:val="A6A6A6" w:themeColor="background1" w:themeShade="A6"/>
          <w:sz w:val="20"/>
          <w:szCs w:val="20"/>
          <w:rtl/>
        </w:rPr>
        <w:t xml:space="preserve">على نسبة موافقة بلغت  86.1% </w:t>
      </w:r>
    </w:p>
    <w:p w14:paraId="618C88B3" w14:textId="13924131" w:rsidR="00934394" w:rsidRPr="00934394" w:rsidRDefault="00076E82" w:rsidP="00346985">
      <w:pPr>
        <w:bidi/>
        <w:jc w:val="lowKashida"/>
        <w:rPr>
          <w:rFonts w:ascii="Univers Next Arabic" w:hAnsi="Univers Next Arabic" w:cs="Univers Next Arabic"/>
          <w:color w:val="A6A6A6" w:themeColor="background1" w:themeShade="A6"/>
          <w:sz w:val="20"/>
          <w:szCs w:val="20"/>
          <w:rtl/>
        </w:rPr>
      </w:pPr>
      <w:r w:rsidRPr="00934394">
        <w:rPr>
          <w:rFonts w:ascii="Univers Next Arabic" w:hAnsi="Univers Next Arabic" w:cs="Univers Next Arabic" w:hint="cs"/>
          <w:color w:val="A6A6A6" w:themeColor="background1" w:themeShade="A6"/>
          <w:sz w:val="20"/>
          <w:szCs w:val="20"/>
          <w:rtl/>
        </w:rPr>
        <w:t>في جناح هذا الموسم تمّ عرض</w:t>
      </w:r>
      <w:r w:rsidRPr="00934394">
        <w:rPr>
          <w:rFonts w:ascii="Univers Next Arabic" w:hAnsi="Univers Next Arabic" w:cs="Univers Next Arabic"/>
          <w:color w:val="A6A6A6" w:themeColor="background1" w:themeShade="A6"/>
          <w:sz w:val="20"/>
          <w:szCs w:val="20"/>
        </w:rPr>
        <w:t xml:space="preserve"> </w:t>
      </w:r>
      <w:r w:rsidRPr="00934394">
        <w:rPr>
          <w:rFonts w:ascii="Univers Next Arabic" w:hAnsi="Univers Next Arabic" w:cs="Univers Next Arabic" w:hint="cs"/>
          <w:color w:val="A6A6A6" w:themeColor="background1" w:themeShade="A6"/>
          <w:sz w:val="20"/>
          <w:szCs w:val="20"/>
          <w:rtl/>
        </w:rPr>
        <w:t xml:space="preserve"> (79,424) منتجاً مباع من خلال (</w:t>
      </w:r>
      <w:r w:rsidRPr="00934394">
        <w:rPr>
          <w:rFonts w:ascii="Univers Next Arabic" w:hAnsi="Univers Next Arabic" w:cs="Univers Next Arabic"/>
          <w:color w:val="A6A6A6" w:themeColor="background1" w:themeShade="A6"/>
          <w:sz w:val="20"/>
          <w:szCs w:val="20"/>
          <w:rtl/>
        </w:rPr>
        <w:t>31</w:t>
      </w:r>
      <w:r w:rsidRPr="00934394">
        <w:rPr>
          <w:rFonts w:ascii="Univers Next Arabic" w:hAnsi="Univers Next Arabic" w:cs="Univers Next Arabic" w:hint="cs"/>
          <w:color w:val="A6A6A6" w:themeColor="background1" w:themeShade="A6"/>
          <w:sz w:val="20"/>
          <w:szCs w:val="20"/>
          <w:rtl/>
        </w:rPr>
        <w:t>) أسرة منتجة مشاركة، كما حققت المبيعات لهذا العام ما يقارب (</w:t>
      </w:r>
      <w:r w:rsidRPr="00934394">
        <w:rPr>
          <w:rFonts w:ascii="Univers Next Arabic" w:hAnsi="Univers Next Arabic" w:cs="Univers Next Arabic"/>
          <w:color w:val="A6A6A6" w:themeColor="background1" w:themeShade="A6"/>
          <w:sz w:val="20"/>
          <w:szCs w:val="20"/>
          <w:rtl/>
        </w:rPr>
        <w:t>11,589,556</w:t>
      </w:r>
      <w:r w:rsidRPr="00934394">
        <w:rPr>
          <w:rFonts w:ascii="Univers Next Arabic" w:hAnsi="Univers Next Arabic" w:cs="Univers Next Arabic"/>
          <w:color w:val="A6A6A6" w:themeColor="background1" w:themeShade="A6"/>
          <w:sz w:val="20"/>
          <w:szCs w:val="20"/>
        </w:rPr>
        <w:t xml:space="preserve">( </w:t>
      </w:r>
      <w:r w:rsidRPr="00934394">
        <w:rPr>
          <w:rFonts w:ascii="Univers Next Arabic" w:hAnsi="Univers Next Arabic" w:cs="Univers Next Arabic" w:hint="cs"/>
          <w:color w:val="A6A6A6" w:themeColor="background1" w:themeShade="A6"/>
          <w:sz w:val="20"/>
          <w:szCs w:val="20"/>
          <w:rtl/>
        </w:rPr>
        <w:t xml:space="preserve"> درهم إماراتي.</w:t>
      </w:r>
    </w:p>
    <w:p w14:paraId="268B9B51" w14:textId="013E4017" w:rsidR="00042E9C" w:rsidRPr="001553C8" w:rsidRDefault="00AA27B8" w:rsidP="001553C8">
      <w:pPr>
        <w:pStyle w:val="NormalWeb"/>
        <w:bidi/>
        <w:spacing w:before="0" w:beforeAutospacing="0" w:after="0"/>
        <w:jc w:val="both"/>
        <w:rPr>
          <w:rFonts w:ascii="Univers Next Arabic Light" w:eastAsia="+mn-ea" w:hAnsi="Univers Next Arabic" w:cs="Univers Next Arabic"/>
          <w:color w:val="7F7F7F"/>
          <w:kern w:val="24"/>
        </w:rPr>
      </w:pPr>
      <w:r w:rsidRPr="00A9508B">
        <w:rPr>
          <w:rFonts w:ascii="Univers Next Arabic Light" w:eastAsia="+mn-ea" w:hAnsi="Univers Next Arabic" w:cs="Univers Next Arabic"/>
          <w:color w:val="7F7F7F"/>
          <w:kern w:val="24"/>
          <w:rtl/>
        </w:rPr>
        <w:lastRenderedPageBreak/>
        <w:t xml:space="preserve">القسم </w:t>
      </w:r>
      <w:r w:rsidR="00076E82">
        <w:rPr>
          <w:rFonts w:ascii="Univers Next Arabic Light" w:eastAsia="+mn-ea" w:hAnsi="Univers Next Arabic" w:cs="Univers Next Arabic" w:hint="cs"/>
          <w:color w:val="7F7F7F"/>
          <w:kern w:val="24"/>
          <w:rtl/>
        </w:rPr>
        <w:t xml:space="preserve">الرابع </w:t>
      </w:r>
      <w:r w:rsidRPr="00A9508B">
        <w:rPr>
          <w:rFonts w:ascii="Univers Next Arabic Light" w:eastAsia="+mn-ea" w:hAnsi="Univers Next Arabic" w:cs="Univers Next Arabic"/>
          <w:color w:val="7F7F7F"/>
          <w:kern w:val="24"/>
          <w:rtl/>
        </w:rPr>
        <w:t xml:space="preserve">: </w:t>
      </w:r>
      <w:r w:rsidRPr="00A9508B">
        <w:rPr>
          <w:rFonts w:ascii="Univers Next Arabic Light" w:eastAsia="+mn-ea" w:hAnsi="Univers Next Arabic" w:cs="Univers Next Arabic" w:hint="cs"/>
          <w:color w:val="7F7F7F"/>
          <w:kern w:val="24"/>
          <w:rtl/>
        </w:rPr>
        <w:t xml:space="preserve">تحليل </w:t>
      </w:r>
      <w:r w:rsidR="00C650CE" w:rsidRPr="00A9508B">
        <w:rPr>
          <w:rFonts w:ascii="Univers Next Arabic Light" w:eastAsia="+mn-ea" w:hAnsi="Univers Next Arabic" w:cs="Univers Next Arabic" w:hint="cs"/>
          <w:color w:val="7F7F7F"/>
          <w:kern w:val="24"/>
          <w:rtl/>
        </w:rPr>
        <w:t>بيانات الاستطلاع</w:t>
      </w:r>
      <w:r w:rsidRPr="00A9508B">
        <w:rPr>
          <w:rFonts w:ascii="Univers Next Arabic Light" w:eastAsia="+mn-ea" w:hAnsi="Univers Next Arabic" w:cs="Univers Next Arabic"/>
          <w:color w:val="7F7F7F"/>
          <w:kern w:val="24"/>
        </w:rPr>
        <w:t xml:space="preserve">: </w:t>
      </w:r>
    </w:p>
    <w:tbl>
      <w:tblPr>
        <w:tblStyle w:val="TableGrid"/>
        <w:tblpPr w:leftFromText="180" w:rightFromText="180" w:vertAnchor="text" w:horzAnchor="margin" w:tblpY="242"/>
        <w:bidiVisual/>
        <w:tblW w:w="5305" w:type="dxa"/>
        <w:tblInd w:w="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1347"/>
        <w:gridCol w:w="1169"/>
        <w:gridCol w:w="1462"/>
        <w:gridCol w:w="1327"/>
      </w:tblGrid>
      <w:tr w:rsidR="001553C8" w:rsidRPr="00F307BB" w14:paraId="5D4ECFCD" w14:textId="77777777" w:rsidTr="001553C8">
        <w:trPr>
          <w:trHeight w:val="63"/>
        </w:trPr>
        <w:tc>
          <w:tcPr>
            <w:tcW w:w="5305" w:type="dxa"/>
            <w:gridSpan w:val="4"/>
            <w:shd w:val="clear" w:color="auto" w:fill="auto"/>
            <w:vAlign w:val="center"/>
          </w:tcPr>
          <w:p w14:paraId="5FB92860" w14:textId="481FA65E"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1553C8">
              <w:rPr>
                <w:rFonts w:ascii="Univers Next Arabic" w:eastAsia="+mn-ea" w:hAnsi="Univers Next Arabic" w:cs="Univers Next Arabic"/>
                <w:color w:val="808080" w:themeColor="background1" w:themeShade="80"/>
                <w:kern w:val="24"/>
                <w:sz w:val="18"/>
                <w:szCs w:val="18"/>
                <w:rtl/>
                <w:lang w:bidi="ar-AE"/>
              </w:rPr>
              <w:t>جدول رقم (1): توزيع عينة المشاركين  حسب الجنسيه :</w:t>
            </w:r>
          </w:p>
        </w:tc>
      </w:tr>
      <w:tr w:rsidR="001553C8" w:rsidRPr="00F307BB" w14:paraId="71690C80" w14:textId="77777777" w:rsidTr="001553C8">
        <w:trPr>
          <w:trHeight w:val="63"/>
        </w:trPr>
        <w:tc>
          <w:tcPr>
            <w:tcW w:w="1347" w:type="dxa"/>
            <w:shd w:val="clear" w:color="auto" w:fill="EADBC0"/>
            <w:vAlign w:val="center"/>
          </w:tcPr>
          <w:p w14:paraId="71E6565D"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lang w:bidi="ar-AE"/>
              </w:rPr>
              <w:t>الجنس</w:t>
            </w:r>
            <w:r w:rsidRPr="00F307BB">
              <w:rPr>
                <w:rFonts w:ascii="Univers Next Arabic" w:eastAsia="+mn-ea" w:hAnsi="Univers Next Arabic" w:cs="Univers Next Arabic" w:hint="cs"/>
                <w:color w:val="808080" w:themeColor="background1" w:themeShade="80"/>
                <w:kern w:val="24"/>
                <w:sz w:val="18"/>
                <w:szCs w:val="18"/>
                <w:rtl/>
              </w:rPr>
              <w:t>يه</w:t>
            </w:r>
          </w:p>
        </w:tc>
        <w:tc>
          <w:tcPr>
            <w:tcW w:w="1169" w:type="dxa"/>
            <w:shd w:val="clear" w:color="auto" w:fill="EADBC0"/>
            <w:vAlign w:val="center"/>
          </w:tcPr>
          <w:p w14:paraId="2C8C1F9A"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F307BB">
              <w:rPr>
                <w:rFonts w:ascii="Univers Next Arabic" w:eastAsia="+mn-ea" w:hAnsi="Univers Next Arabic" w:cs="Univers Next Arabic"/>
                <w:color w:val="808080" w:themeColor="background1" w:themeShade="80"/>
                <w:kern w:val="24"/>
                <w:sz w:val="18"/>
                <w:szCs w:val="18"/>
                <w:rtl/>
                <w:lang w:bidi="ar-AE"/>
              </w:rPr>
              <w:t>التكرار</w:t>
            </w:r>
          </w:p>
        </w:tc>
        <w:tc>
          <w:tcPr>
            <w:tcW w:w="1462" w:type="dxa"/>
            <w:shd w:val="clear" w:color="auto" w:fill="EADBC0"/>
            <w:vAlign w:val="center"/>
          </w:tcPr>
          <w:p w14:paraId="16A52D7E"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F307BB">
              <w:rPr>
                <w:rFonts w:ascii="Univers Next Arabic" w:eastAsia="+mn-ea" w:hAnsi="Univers Next Arabic" w:cs="Univers Next Arabic"/>
                <w:color w:val="808080" w:themeColor="background1" w:themeShade="80"/>
                <w:kern w:val="24"/>
                <w:sz w:val="18"/>
                <w:szCs w:val="18"/>
                <w:rtl/>
                <w:lang w:bidi="ar-AE"/>
              </w:rPr>
              <w:t>النسبة المئوية</w:t>
            </w:r>
          </w:p>
        </w:tc>
        <w:tc>
          <w:tcPr>
            <w:tcW w:w="1327" w:type="dxa"/>
            <w:shd w:val="clear" w:color="auto" w:fill="EADBC0"/>
          </w:tcPr>
          <w:p w14:paraId="59CEE661" w14:textId="77777777" w:rsidR="001553C8" w:rsidRPr="00F307BB" w:rsidRDefault="001553C8" w:rsidP="001553C8">
            <w:pPr>
              <w:bidi/>
              <w:jc w:val="center"/>
              <w:rPr>
                <w:rFonts w:ascii="Univers Next Arabic" w:eastAsia="+mn-ea" w:hAnsi="Univers Next Arabic" w:cs="Univers Next Arabic"/>
                <w:color w:val="808080" w:themeColor="background1" w:themeShade="80"/>
                <w:kern w:val="24"/>
                <w:sz w:val="18"/>
                <w:szCs w:val="18"/>
                <w:rtl/>
                <w:lang w:bidi="ar-AE"/>
              </w:rPr>
            </w:pPr>
            <w:r w:rsidRPr="00F307BB">
              <w:rPr>
                <w:rFonts w:ascii="Univers Next Arabic" w:eastAsia="+mn-ea" w:hAnsi="Univers Next Arabic" w:cs="Univers Next Arabic" w:hint="cs"/>
                <w:color w:val="808080" w:themeColor="background1" w:themeShade="80"/>
                <w:kern w:val="24"/>
                <w:sz w:val="18"/>
                <w:szCs w:val="18"/>
                <w:rtl/>
                <w:lang w:bidi="ar-AE"/>
              </w:rPr>
              <w:t>نسبه الموافقه</w:t>
            </w:r>
          </w:p>
        </w:tc>
      </w:tr>
      <w:tr w:rsidR="001553C8" w:rsidRPr="00F307BB" w14:paraId="5E597C47" w14:textId="77777777" w:rsidTr="001553C8">
        <w:trPr>
          <w:trHeight w:val="31"/>
        </w:trPr>
        <w:tc>
          <w:tcPr>
            <w:tcW w:w="1347" w:type="dxa"/>
            <w:shd w:val="clear" w:color="auto" w:fill="F2F2F2" w:themeFill="background1" w:themeFillShade="F2"/>
          </w:tcPr>
          <w:p w14:paraId="66116E9A"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tl/>
              </w:rPr>
              <w:t>اماراتي</w:t>
            </w:r>
          </w:p>
        </w:tc>
        <w:tc>
          <w:tcPr>
            <w:tcW w:w="1169" w:type="dxa"/>
            <w:shd w:val="clear" w:color="auto" w:fill="FFFFFF" w:themeFill="background1"/>
          </w:tcPr>
          <w:p w14:paraId="45CCFD8F"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tl/>
              </w:rPr>
              <w:t>79</w:t>
            </w:r>
          </w:p>
        </w:tc>
        <w:tc>
          <w:tcPr>
            <w:tcW w:w="1462" w:type="dxa"/>
            <w:shd w:val="clear" w:color="auto" w:fill="FFFFFF" w:themeFill="background1"/>
          </w:tcPr>
          <w:p w14:paraId="64283B34"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80%</w:t>
            </w:r>
          </w:p>
        </w:tc>
        <w:tc>
          <w:tcPr>
            <w:tcW w:w="1327" w:type="dxa"/>
            <w:shd w:val="clear" w:color="auto" w:fill="FFFFFF" w:themeFill="background1"/>
          </w:tcPr>
          <w:p w14:paraId="76741513"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86</w:t>
            </w:r>
          </w:p>
        </w:tc>
      </w:tr>
      <w:tr w:rsidR="001553C8" w:rsidRPr="00F307BB" w14:paraId="78CD6849" w14:textId="77777777" w:rsidTr="001553C8">
        <w:trPr>
          <w:trHeight w:val="140"/>
        </w:trPr>
        <w:tc>
          <w:tcPr>
            <w:tcW w:w="1347" w:type="dxa"/>
            <w:shd w:val="clear" w:color="auto" w:fill="F2F2F2" w:themeFill="background1" w:themeFillShade="F2"/>
          </w:tcPr>
          <w:p w14:paraId="2A018BBB"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خليجي</w:t>
            </w:r>
          </w:p>
        </w:tc>
        <w:tc>
          <w:tcPr>
            <w:tcW w:w="1169" w:type="dxa"/>
            <w:shd w:val="clear" w:color="auto" w:fill="FFFFFF" w:themeFill="background1"/>
          </w:tcPr>
          <w:p w14:paraId="185A59E8"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tl/>
              </w:rPr>
              <w:t>8</w:t>
            </w:r>
          </w:p>
        </w:tc>
        <w:tc>
          <w:tcPr>
            <w:tcW w:w="1462" w:type="dxa"/>
            <w:shd w:val="clear" w:color="auto" w:fill="FFFFFF" w:themeFill="background1"/>
          </w:tcPr>
          <w:p w14:paraId="5D37CC02"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8%</w:t>
            </w:r>
          </w:p>
        </w:tc>
        <w:tc>
          <w:tcPr>
            <w:tcW w:w="1327" w:type="dxa"/>
            <w:shd w:val="clear" w:color="auto" w:fill="FFFFFF" w:themeFill="background1"/>
          </w:tcPr>
          <w:p w14:paraId="409A4171"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81</w:t>
            </w:r>
          </w:p>
        </w:tc>
      </w:tr>
      <w:tr w:rsidR="001553C8" w:rsidRPr="00F307BB" w14:paraId="30F62063" w14:textId="77777777" w:rsidTr="001553C8">
        <w:trPr>
          <w:trHeight w:val="140"/>
        </w:trPr>
        <w:tc>
          <w:tcPr>
            <w:tcW w:w="1347" w:type="dxa"/>
            <w:shd w:val="clear" w:color="auto" w:fill="F2F2F2" w:themeFill="background1" w:themeFillShade="F2"/>
          </w:tcPr>
          <w:p w14:paraId="7B26A95C"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 xml:space="preserve">عربي </w:t>
            </w:r>
          </w:p>
        </w:tc>
        <w:tc>
          <w:tcPr>
            <w:tcW w:w="1169" w:type="dxa"/>
            <w:shd w:val="clear" w:color="auto" w:fill="FFFFFF" w:themeFill="background1"/>
          </w:tcPr>
          <w:p w14:paraId="153C1D8B"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5</w:t>
            </w:r>
          </w:p>
        </w:tc>
        <w:tc>
          <w:tcPr>
            <w:tcW w:w="1462" w:type="dxa"/>
            <w:shd w:val="clear" w:color="auto" w:fill="FFFFFF" w:themeFill="background1"/>
          </w:tcPr>
          <w:p w14:paraId="3E461F5C"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5%</w:t>
            </w:r>
          </w:p>
        </w:tc>
        <w:tc>
          <w:tcPr>
            <w:tcW w:w="1327" w:type="dxa"/>
            <w:shd w:val="clear" w:color="auto" w:fill="FFFFFF" w:themeFill="background1"/>
          </w:tcPr>
          <w:p w14:paraId="232DD94D"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85</w:t>
            </w:r>
          </w:p>
        </w:tc>
      </w:tr>
      <w:tr w:rsidR="001553C8" w:rsidRPr="00F307BB" w14:paraId="2C7483F6" w14:textId="77777777" w:rsidTr="001553C8">
        <w:trPr>
          <w:trHeight w:val="140"/>
        </w:trPr>
        <w:tc>
          <w:tcPr>
            <w:tcW w:w="1347" w:type="dxa"/>
            <w:shd w:val="clear" w:color="auto" w:fill="F2F2F2" w:themeFill="background1" w:themeFillShade="F2"/>
          </w:tcPr>
          <w:p w14:paraId="6D453F64"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 xml:space="preserve">أجنبي </w:t>
            </w:r>
          </w:p>
        </w:tc>
        <w:tc>
          <w:tcPr>
            <w:tcW w:w="1169" w:type="dxa"/>
            <w:shd w:val="clear" w:color="auto" w:fill="FFFFFF" w:themeFill="background1"/>
          </w:tcPr>
          <w:p w14:paraId="149DDFD5"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color w:val="808080" w:themeColor="background1" w:themeShade="80"/>
                <w:kern w:val="24"/>
                <w:sz w:val="18"/>
                <w:szCs w:val="18"/>
                <w:rtl/>
              </w:rPr>
              <w:t>7</w:t>
            </w:r>
          </w:p>
        </w:tc>
        <w:tc>
          <w:tcPr>
            <w:tcW w:w="1462" w:type="dxa"/>
            <w:shd w:val="clear" w:color="auto" w:fill="FFFFFF" w:themeFill="background1"/>
          </w:tcPr>
          <w:p w14:paraId="07A0B5A4"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7%</w:t>
            </w:r>
          </w:p>
        </w:tc>
        <w:tc>
          <w:tcPr>
            <w:tcW w:w="1327" w:type="dxa"/>
            <w:shd w:val="clear" w:color="auto" w:fill="FFFFFF" w:themeFill="background1"/>
          </w:tcPr>
          <w:p w14:paraId="3B64FE17"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79</w:t>
            </w:r>
          </w:p>
        </w:tc>
      </w:tr>
      <w:tr w:rsidR="001553C8" w:rsidRPr="00F307BB" w14:paraId="74BA7412" w14:textId="77777777" w:rsidTr="001553C8">
        <w:trPr>
          <w:trHeight w:val="140"/>
        </w:trPr>
        <w:tc>
          <w:tcPr>
            <w:tcW w:w="1347" w:type="dxa"/>
            <w:shd w:val="clear" w:color="auto" w:fill="EADBC0"/>
          </w:tcPr>
          <w:p w14:paraId="0CF73269" w14:textId="77777777" w:rsidR="001553C8" w:rsidRPr="00F307BB" w:rsidRDefault="001553C8" w:rsidP="001553C8">
            <w:pPr>
              <w:bidi/>
              <w:jc w:val="center"/>
              <w:rPr>
                <w:rFonts w:ascii="Univers Next Arabic" w:hAnsi="Univers Next Arabic" w:cs="Univers Next Arabic"/>
                <w:color w:val="808080" w:themeColor="background1" w:themeShade="80"/>
                <w:sz w:val="18"/>
                <w:szCs w:val="18"/>
                <w:rtl/>
              </w:rPr>
            </w:pPr>
            <w:r w:rsidRPr="00F307BB">
              <w:rPr>
                <w:rFonts w:ascii="Univers Next Arabic" w:hAnsi="Univers Next Arabic" w:cs="Univers Next Arabic"/>
                <w:color w:val="808080" w:themeColor="background1" w:themeShade="80"/>
                <w:sz w:val="18"/>
                <w:szCs w:val="18"/>
                <w:rtl/>
              </w:rPr>
              <w:t>الإجمالي</w:t>
            </w:r>
          </w:p>
        </w:tc>
        <w:tc>
          <w:tcPr>
            <w:tcW w:w="1169" w:type="dxa"/>
            <w:shd w:val="clear" w:color="auto" w:fill="EADBC0"/>
          </w:tcPr>
          <w:p w14:paraId="0255A8E9" w14:textId="77777777" w:rsidR="001553C8" w:rsidRPr="00F307B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F307BB">
              <w:rPr>
                <w:rFonts w:ascii="Univers Next Arabic" w:eastAsia="+mn-ea" w:hAnsi="Univers Next Arabic" w:cs="Univers Next Arabic" w:hint="cs"/>
                <w:color w:val="808080" w:themeColor="background1" w:themeShade="80"/>
                <w:kern w:val="24"/>
                <w:sz w:val="18"/>
                <w:szCs w:val="18"/>
                <w:rtl/>
              </w:rPr>
              <w:t>99</w:t>
            </w:r>
          </w:p>
        </w:tc>
        <w:tc>
          <w:tcPr>
            <w:tcW w:w="1462" w:type="dxa"/>
            <w:shd w:val="clear" w:color="auto" w:fill="EADBC0"/>
          </w:tcPr>
          <w:p w14:paraId="2B3DA00D"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hint="cs"/>
                <w:color w:val="808080" w:themeColor="background1" w:themeShade="80"/>
                <w:kern w:val="24"/>
                <w:sz w:val="18"/>
                <w:szCs w:val="18"/>
                <w:rtl/>
              </w:rPr>
              <w:t>100%</w:t>
            </w:r>
          </w:p>
        </w:tc>
        <w:tc>
          <w:tcPr>
            <w:tcW w:w="1327" w:type="dxa"/>
            <w:shd w:val="clear" w:color="auto" w:fill="EADBC0"/>
            <w:vAlign w:val="center"/>
          </w:tcPr>
          <w:p w14:paraId="7631EF69"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455FAC">
              <w:rPr>
                <w:rFonts w:ascii="Univers Next Arabic" w:eastAsia="+mn-ea" w:hAnsi="Univers Next Arabic" w:cs="Univers Next Arabic"/>
                <w:color w:val="808080" w:themeColor="background1" w:themeShade="80"/>
                <w:kern w:val="24"/>
                <w:sz w:val="18"/>
                <w:szCs w:val="18"/>
              </w:rPr>
              <w:t>%</w:t>
            </w:r>
            <w:r w:rsidRPr="00455FAC">
              <w:rPr>
                <w:rFonts w:ascii="Univers Next Arabic" w:eastAsia="+mn-ea" w:hAnsi="Univers Next Arabic" w:cs="Univers Next Arabic" w:hint="cs"/>
                <w:color w:val="808080" w:themeColor="background1" w:themeShade="80"/>
                <w:kern w:val="24"/>
                <w:sz w:val="18"/>
                <w:szCs w:val="18"/>
                <w:rtl/>
              </w:rPr>
              <w:t>87.8</w:t>
            </w:r>
          </w:p>
        </w:tc>
      </w:tr>
    </w:tbl>
    <w:p w14:paraId="17B84E6D" w14:textId="3C54D6FB" w:rsidR="007575DB" w:rsidRPr="001553C8" w:rsidRDefault="007575DB" w:rsidP="001553C8">
      <w:pPr>
        <w:pStyle w:val="NormalWeb"/>
        <w:bidi/>
        <w:spacing w:before="0" w:beforeAutospacing="0" w:after="0" w:afterAutospacing="0" w:line="216" w:lineRule="auto"/>
        <w:rPr>
          <w:rFonts w:ascii="Univers Next Arabic" w:eastAsia="+mn-ea" w:hAnsi="Univers Next Arabic" w:cs="Univers Next Arabic"/>
          <w:color w:val="000000" w:themeColor="text1"/>
          <w:kern w:val="24"/>
          <w:sz w:val="20"/>
          <w:szCs w:val="20"/>
          <w:rtl/>
        </w:rPr>
      </w:pPr>
      <w:r w:rsidRPr="00BD4AED">
        <w:rPr>
          <w:rFonts w:ascii="Univers Next Arabic" w:hAnsi="Univers Next Arabic" w:cs="Univers Next Arabic"/>
          <w:noProof/>
          <w:color w:val="CC9900"/>
        </w:rPr>
        <w:drawing>
          <wp:anchor distT="0" distB="0" distL="114300" distR="114300" simplePos="0" relativeHeight="251799552" behindDoc="0" locked="0" layoutInCell="1" allowOverlap="1" wp14:anchorId="4E5B8AB3" wp14:editId="7C13BA7E">
            <wp:simplePos x="0" y="0"/>
            <wp:positionH relativeFrom="margin">
              <wp:posOffset>3658779</wp:posOffset>
            </wp:positionH>
            <wp:positionV relativeFrom="paragraph">
              <wp:posOffset>357777</wp:posOffset>
            </wp:positionV>
            <wp:extent cx="2121535" cy="1828800"/>
            <wp:effectExtent l="0" t="0" r="0" b="0"/>
            <wp:wrapSquare wrapText="bothSides"/>
            <wp:docPr id="6" name="Chart 6">
              <a:extLst xmlns:a="http://schemas.openxmlformats.org/drawingml/2006/main">
                <a:ext uri="{FF2B5EF4-FFF2-40B4-BE49-F238E27FC236}">
                  <a16:creationId xmlns:a16="http://schemas.microsoft.com/office/drawing/2014/main" id="{3D97E79A-B9BF-4409-A1CD-DC93413E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42E9C" w:rsidRPr="00500CEE">
        <w:rPr>
          <w:rFonts w:ascii="Univers Next Arabic" w:hAnsi="Univers Next Arabic" w:cs="Univers Next Arabic"/>
          <w:noProof/>
          <w:color w:val="000000" w:themeColor="text1"/>
        </w:rPr>
        <mc:AlternateContent>
          <mc:Choice Requires="wps">
            <w:drawing>
              <wp:anchor distT="0" distB="0" distL="114300" distR="114300" simplePos="0" relativeHeight="251783168" behindDoc="0" locked="0" layoutInCell="1" allowOverlap="1" wp14:anchorId="10E38ACA" wp14:editId="6F7D0969">
                <wp:simplePos x="0" y="0"/>
                <wp:positionH relativeFrom="column">
                  <wp:posOffset>3466680</wp:posOffset>
                </wp:positionH>
                <wp:positionV relativeFrom="paragraph">
                  <wp:posOffset>220331</wp:posOffset>
                </wp:positionV>
                <wp:extent cx="0" cy="1647930"/>
                <wp:effectExtent l="0" t="0" r="19050" b="9525"/>
                <wp:wrapNone/>
                <wp:docPr id="2072" name="Straight Connector 2072"/>
                <wp:cNvGraphicFramePr/>
                <a:graphic xmlns:a="http://schemas.openxmlformats.org/drawingml/2006/main">
                  <a:graphicData uri="http://schemas.microsoft.com/office/word/2010/wordprocessingShape">
                    <wps:wsp>
                      <wps:cNvCnPr/>
                      <wps:spPr>
                        <a:xfrm flipH="1">
                          <a:off x="0" y="0"/>
                          <a:ext cx="0" cy="1647930"/>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EB5FEA" id="Straight Connector 2072"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17.35pt" to="272.9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" strokecolor="#d8d8d8 [2732]" strokeweight=".5pt">
                <v:stroke dashstyle="dash" joinstyle="miter"/>
              </v:line>
            </w:pict>
          </mc:Fallback>
        </mc:AlternateContent>
      </w:r>
    </w:p>
    <w:p w14:paraId="14A556FC" w14:textId="6F379672" w:rsidR="007575DB" w:rsidRDefault="007575DB" w:rsidP="001553C8">
      <w:pPr>
        <w:pStyle w:val="NormalWeb"/>
        <w:bidi/>
        <w:spacing w:before="0" w:beforeAutospacing="0" w:after="0" w:afterAutospacing="0" w:line="216" w:lineRule="auto"/>
        <w:ind w:left="360"/>
        <w:rPr>
          <w:rFonts w:ascii="Univers Next Arabic" w:eastAsia="Calibri" w:hAnsi="Univers Next Arabic" w:cs="Univers Next Arabic"/>
          <w:color w:val="81622C"/>
          <w:sz w:val="20"/>
          <w:szCs w:val="20"/>
          <w:lang w:bidi="ar-AE"/>
        </w:rPr>
      </w:pPr>
    </w:p>
    <w:tbl>
      <w:tblPr>
        <w:tblStyle w:val="TableGrid"/>
        <w:tblpPr w:leftFromText="180" w:rightFromText="180" w:vertAnchor="text" w:horzAnchor="margin" w:tblpY="459"/>
        <w:bidiVisual/>
        <w:tblW w:w="5305" w:type="dxa"/>
        <w:tblInd w:w="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1347"/>
        <w:gridCol w:w="1169"/>
        <w:gridCol w:w="1462"/>
        <w:gridCol w:w="1327"/>
      </w:tblGrid>
      <w:tr w:rsidR="001553C8" w:rsidRPr="00042E9C" w14:paraId="693F2456" w14:textId="77777777" w:rsidTr="001553C8">
        <w:trPr>
          <w:trHeight w:val="63"/>
        </w:trPr>
        <w:tc>
          <w:tcPr>
            <w:tcW w:w="5305" w:type="dxa"/>
            <w:gridSpan w:val="4"/>
            <w:shd w:val="clear" w:color="auto" w:fill="auto"/>
            <w:vAlign w:val="center"/>
          </w:tcPr>
          <w:p w14:paraId="683C380C" w14:textId="0CF1CE72" w:rsidR="001553C8" w:rsidRDefault="001553C8" w:rsidP="00F2265F">
            <w:pPr>
              <w:bidi/>
              <w:jc w:val="center"/>
              <w:rPr>
                <w:rFonts w:ascii="Univers Next Arabic" w:eastAsia="+mn-ea" w:hAnsi="Univers Next Arabic" w:cs="Univers Next Arabic"/>
                <w:color w:val="767171" w:themeColor="background2" w:themeShade="80"/>
                <w:kern w:val="24"/>
                <w:sz w:val="18"/>
                <w:szCs w:val="18"/>
                <w:rtl/>
                <w:lang w:bidi="ar-AE"/>
              </w:rPr>
            </w:pPr>
            <w:r w:rsidRPr="001553C8">
              <w:rPr>
                <w:rFonts w:ascii="Univers Next Arabic" w:eastAsia="+mn-ea" w:hAnsi="Univers Next Arabic" w:cs="Univers Next Arabic"/>
                <w:color w:val="767171" w:themeColor="background2" w:themeShade="80"/>
                <w:kern w:val="24"/>
                <w:sz w:val="18"/>
                <w:szCs w:val="18"/>
                <w:rtl/>
                <w:lang w:bidi="ar-AE"/>
              </w:rPr>
              <w:t>جدول رقم (2): توزيع عينة المشاركين  حسب الجنس :</w:t>
            </w:r>
          </w:p>
        </w:tc>
      </w:tr>
      <w:tr w:rsidR="007575DB" w:rsidRPr="00042E9C" w14:paraId="530CB3B3" w14:textId="77777777" w:rsidTr="00F2265F">
        <w:trPr>
          <w:trHeight w:val="63"/>
        </w:trPr>
        <w:tc>
          <w:tcPr>
            <w:tcW w:w="1347" w:type="dxa"/>
            <w:shd w:val="clear" w:color="auto" w:fill="EADBC0"/>
            <w:vAlign w:val="center"/>
          </w:tcPr>
          <w:p w14:paraId="2606BB8B"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rPr>
            </w:pPr>
            <w:r w:rsidRPr="00042E9C">
              <w:rPr>
                <w:rFonts w:ascii="Univers Next Arabic" w:eastAsia="+mn-ea" w:hAnsi="Univers Next Arabic" w:cs="Univers Next Arabic"/>
                <w:color w:val="767171" w:themeColor="background2" w:themeShade="80"/>
                <w:kern w:val="24"/>
                <w:sz w:val="18"/>
                <w:szCs w:val="18"/>
                <w:rtl/>
                <w:lang w:bidi="ar-AE"/>
              </w:rPr>
              <w:t>الجنس</w:t>
            </w:r>
            <w:r>
              <w:rPr>
                <w:rFonts w:ascii="Univers Next Arabic" w:eastAsia="+mn-ea" w:hAnsi="Univers Next Arabic" w:cs="Univers Next Arabic" w:hint="cs"/>
                <w:color w:val="767171" w:themeColor="background2" w:themeShade="80"/>
                <w:kern w:val="24"/>
                <w:sz w:val="18"/>
                <w:szCs w:val="18"/>
                <w:rtl/>
              </w:rPr>
              <w:t>يه</w:t>
            </w:r>
          </w:p>
        </w:tc>
        <w:tc>
          <w:tcPr>
            <w:tcW w:w="1169" w:type="dxa"/>
            <w:shd w:val="clear" w:color="auto" w:fill="EADBC0"/>
            <w:vAlign w:val="center"/>
          </w:tcPr>
          <w:p w14:paraId="6B558D99"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التكرار</w:t>
            </w:r>
          </w:p>
        </w:tc>
        <w:tc>
          <w:tcPr>
            <w:tcW w:w="1462" w:type="dxa"/>
            <w:shd w:val="clear" w:color="auto" w:fill="EADBC0"/>
            <w:vAlign w:val="center"/>
          </w:tcPr>
          <w:p w14:paraId="4C261912"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النسبة المئوية</w:t>
            </w:r>
          </w:p>
        </w:tc>
        <w:tc>
          <w:tcPr>
            <w:tcW w:w="1327" w:type="dxa"/>
            <w:shd w:val="clear" w:color="auto" w:fill="EADBC0"/>
          </w:tcPr>
          <w:p w14:paraId="6C9CB65B" w14:textId="77777777" w:rsidR="007575DB" w:rsidRPr="00042E9C" w:rsidRDefault="007575DB" w:rsidP="00F2265F">
            <w:pPr>
              <w:bidi/>
              <w:jc w:val="center"/>
              <w:rPr>
                <w:rFonts w:ascii="Univers Next Arabic" w:eastAsia="+mn-ea" w:hAnsi="Univers Next Arabic" w:cs="Univers Next Arabic"/>
                <w:color w:val="767171" w:themeColor="background2" w:themeShade="80"/>
                <w:kern w:val="24"/>
                <w:sz w:val="18"/>
                <w:szCs w:val="18"/>
                <w:rtl/>
                <w:lang w:bidi="ar-AE"/>
              </w:rPr>
            </w:pPr>
            <w:r>
              <w:rPr>
                <w:rFonts w:ascii="Univers Next Arabic" w:eastAsia="+mn-ea" w:hAnsi="Univers Next Arabic" w:cs="Univers Next Arabic" w:hint="cs"/>
                <w:color w:val="767171" w:themeColor="background2" w:themeShade="80"/>
                <w:kern w:val="24"/>
                <w:sz w:val="18"/>
                <w:szCs w:val="18"/>
                <w:rtl/>
                <w:lang w:bidi="ar-AE"/>
              </w:rPr>
              <w:t>نسبه الموافقه</w:t>
            </w:r>
          </w:p>
        </w:tc>
      </w:tr>
      <w:tr w:rsidR="00455FAC" w:rsidRPr="00042E9C" w14:paraId="59995493" w14:textId="77777777" w:rsidTr="00302BB9">
        <w:trPr>
          <w:trHeight w:val="31"/>
        </w:trPr>
        <w:tc>
          <w:tcPr>
            <w:tcW w:w="1347" w:type="dxa"/>
            <w:shd w:val="clear" w:color="auto" w:fill="F2F2F2" w:themeFill="background1" w:themeFillShade="F2"/>
            <w:vAlign w:val="bottom"/>
          </w:tcPr>
          <w:p w14:paraId="2956B092" w14:textId="16DEFD36"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tl/>
              </w:rPr>
              <w:t xml:space="preserve">أنثى </w:t>
            </w:r>
          </w:p>
        </w:tc>
        <w:tc>
          <w:tcPr>
            <w:tcW w:w="1169" w:type="dxa"/>
            <w:shd w:val="clear" w:color="auto" w:fill="FFFFFF" w:themeFill="background1"/>
            <w:vAlign w:val="bottom"/>
          </w:tcPr>
          <w:p w14:paraId="7DC0A302" w14:textId="60E2CB49"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68</w:t>
            </w:r>
          </w:p>
        </w:tc>
        <w:tc>
          <w:tcPr>
            <w:tcW w:w="1462" w:type="dxa"/>
            <w:shd w:val="clear" w:color="auto" w:fill="FFFFFF" w:themeFill="background1"/>
            <w:vAlign w:val="bottom"/>
          </w:tcPr>
          <w:p w14:paraId="623A78FD" w14:textId="64821552"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69%</w:t>
            </w:r>
          </w:p>
        </w:tc>
        <w:tc>
          <w:tcPr>
            <w:tcW w:w="1327" w:type="dxa"/>
            <w:shd w:val="clear" w:color="auto" w:fill="FFFFFF" w:themeFill="background1"/>
          </w:tcPr>
          <w:p w14:paraId="78406616" w14:textId="01BA6BD4"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86</w:t>
            </w:r>
          </w:p>
        </w:tc>
      </w:tr>
      <w:tr w:rsidR="00455FAC" w:rsidRPr="00042E9C" w14:paraId="38979350" w14:textId="77777777" w:rsidTr="00302BB9">
        <w:trPr>
          <w:trHeight w:val="140"/>
        </w:trPr>
        <w:tc>
          <w:tcPr>
            <w:tcW w:w="1347" w:type="dxa"/>
            <w:shd w:val="clear" w:color="auto" w:fill="F2F2F2" w:themeFill="background1" w:themeFillShade="F2"/>
            <w:vAlign w:val="bottom"/>
          </w:tcPr>
          <w:p w14:paraId="6A4E6B88" w14:textId="740704EF"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tl/>
              </w:rPr>
              <w:t xml:space="preserve">ذكر </w:t>
            </w:r>
          </w:p>
        </w:tc>
        <w:tc>
          <w:tcPr>
            <w:tcW w:w="1169" w:type="dxa"/>
            <w:shd w:val="clear" w:color="auto" w:fill="FFFFFF" w:themeFill="background1"/>
            <w:vAlign w:val="bottom"/>
          </w:tcPr>
          <w:p w14:paraId="5D804255" w14:textId="7AFE950D"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31</w:t>
            </w:r>
          </w:p>
        </w:tc>
        <w:tc>
          <w:tcPr>
            <w:tcW w:w="1462" w:type="dxa"/>
            <w:shd w:val="clear" w:color="auto" w:fill="FFFFFF" w:themeFill="background1"/>
            <w:vAlign w:val="bottom"/>
          </w:tcPr>
          <w:p w14:paraId="1C7D8F5F" w14:textId="4EA8D450"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31%</w:t>
            </w:r>
          </w:p>
        </w:tc>
        <w:tc>
          <w:tcPr>
            <w:tcW w:w="1327" w:type="dxa"/>
            <w:shd w:val="clear" w:color="auto" w:fill="FFFFFF" w:themeFill="background1"/>
          </w:tcPr>
          <w:p w14:paraId="17F1F6D9" w14:textId="67C764AD"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92</w:t>
            </w:r>
          </w:p>
        </w:tc>
      </w:tr>
      <w:tr w:rsidR="00455FAC" w:rsidRPr="00042E9C" w14:paraId="57047D58" w14:textId="77777777" w:rsidTr="00A45934">
        <w:trPr>
          <w:trHeight w:val="140"/>
        </w:trPr>
        <w:tc>
          <w:tcPr>
            <w:tcW w:w="1347" w:type="dxa"/>
            <w:shd w:val="clear" w:color="auto" w:fill="EADBC0"/>
          </w:tcPr>
          <w:p w14:paraId="76CF13D7" w14:textId="77777777" w:rsidR="00455FAC" w:rsidRPr="00042E9C" w:rsidRDefault="00455FAC" w:rsidP="00455FAC">
            <w:pPr>
              <w:bidi/>
              <w:jc w:val="center"/>
              <w:rPr>
                <w:rFonts w:ascii="Univers Next Arabic" w:hAnsi="Univers Next Arabic" w:cs="Univers Next Arabic"/>
                <w:color w:val="767171" w:themeColor="background2" w:themeShade="80"/>
                <w:sz w:val="18"/>
                <w:szCs w:val="18"/>
                <w:rtl/>
              </w:rPr>
            </w:pPr>
            <w:r w:rsidRPr="00042E9C">
              <w:rPr>
                <w:rFonts w:ascii="Univers Next Arabic" w:hAnsi="Univers Next Arabic" w:cs="Univers Next Arabic"/>
                <w:color w:val="767171" w:themeColor="background2" w:themeShade="80"/>
                <w:sz w:val="18"/>
                <w:szCs w:val="18"/>
                <w:rtl/>
              </w:rPr>
              <w:t>الإجمالي</w:t>
            </w:r>
          </w:p>
        </w:tc>
        <w:tc>
          <w:tcPr>
            <w:tcW w:w="1169" w:type="dxa"/>
            <w:shd w:val="clear" w:color="auto" w:fill="EADBC0"/>
          </w:tcPr>
          <w:p w14:paraId="013904A3" w14:textId="77777777" w:rsidR="00455FAC" w:rsidRPr="00042E9C" w:rsidRDefault="00455FAC" w:rsidP="00455FAC">
            <w:pPr>
              <w:jc w:val="center"/>
              <w:rPr>
                <w:rFonts w:ascii="Univers Next Arabic" w:eastAsia="+mn-ea" w:hAnsi="Univers Next Arabic" w:cs="Univers Next Arabic"/>
                <w:color w:val="808080" w:themeColor="background1" w:themeShade="80"/>
                <w:kern w:val="24"/>
                <w:sz w:val="18"/>
                <w:szCs w:val="18"/>
                <w:rtl/>
              </w:rPr>
            </w:pPr>
            <w:r w:rsidRPr="00042E9C">
              <w:rPr>
                <w:rFonts w:ascii="Univers Next Arabic" w:eastAsia="+mn-ea" w:hAnsi="Univers Next Arabic" w:cs="Univers Next Arabic" w:hint="cs"/>
                <w:color w:val="808080" w:themeColor="background1" w:themeShade="80"/>
                <w:kern w:val="24"/>
                <w:sz w:val="18"/>
                <w:szCs w:val="18"/>
                <w:rtl/>
              </w:rPr>
              <w:t>99</w:t>
            </w:r>
          </w:p>
        </w:tc>
        <w:tc>
          <w:tcPr>
            <w:tcW w:w="1462" w:type="dxa"/>
            <w:shd w:val="clear" w:color="auto" w:fill="EADBC0"/>
          </w:tcPr>
          <w:p w14:paraId="0373997D" w14:textId="77777777"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hint="cs"/>
                <w:color w:val="808080" w:themeColor="background1" w:themeShade="80"/>
                <w:kern w:val="24"/>
                <w:sz w:val="18"/>
                <w:szCs w:val="18"/>
                <w:rtl/>
              </w:rPr>
              <w:t>100%</w:t>
            </w:r>
          </w:p>
        </w:tc>
        <w:tc>
          <w:tcPr>
            <w:tcW w:w="1327" w:type="dxa"/>
            <w:shd w:val="clear" w:color="auto" w:fill="EADBC0"/>
            <w:vAlign w:val="center"/>
          </w:tcPr>
          <w:p w14:paraId="04D413B3" w14:textId="68F0DD15" w:rsidR="00455FAC" w:rsidRPr="00455FAC" w:rsidRDefault="00455FAC" w:rsidP="00455FAC">
            <w:pPr>
              <w:jc w:val="center"/>
              <w:rPr>
                <w:rFonts w:ascii="Univers Next Arabic" w:eastAsia="+mn-ea" w:hAnsi="Univers Next Arabic" w:cs="Univers Next Arabic"/>
                <w:color w:val="808080" w:themeColor="background1" w:themeShade="80"/>
                <w:kern w:val="24"/>
                <w:sz w:val="18"/>
                <w:szCs w:val="18"/>
                <w:rtl/>
              </w:rPr>
            </w:pPr>
            <w:r w:rsidRPr="00455FAC">
              <w:rPr>
                <w:rFonts w:ascii="Univers Next Arabic" w:eastAsia="+mn-ea" w:hAnsi="Univers Next Arabic" w:cs="Univers Next Arabic"/>
                <w:color w:val="808080" w:themeColor="background1" w:themeShade="80"/>
                <w:kern w:val="24"/>
                <w:sz w:val="18"/>
                <w:szCs w:val="18"/>
              </w:rPr>
              <w:t>%</w:t>
            </w:r>
            <w:r w:rsidRPr="00455FAC">
              <w:rPr>
                <w:rFonts w:ascii="Univers Next Arabic" w:eastAsia="+mn-ea" w:hAnsi="Univers Next Arabic" w:cs="Univers Next Arabic" w:hint="cs"/>
                <w:color w:val="808080" w:themeColor="background1" w:themeShade="80"/>
                <w:kern w:val="24"/>
                <w:sz w:val="18"/>
                <w:szCs w:val="18"/>
                <w:rtl/>
              </w:rPr>
              <w:t>87.8</w:t>
            </w:r>
          </w:p>
        </w:tc>
      </w:tr>
    </w:tbl>
    <w:p w14:paraId="62498630" w14:textId="3A05DC7F" w:rsidR="007575DB" w:rsidRPr="00042E9C" w:rsidRDefault="00F307BB" w:rsidP="001553C8">
      <w:pPr>
        <w:pStyle w:val="NormalWeb"/>
        <w:bidi/>
        <w:spacing w:before="0" w:beforeAutospacing="0" w:after="0" w:afterAutospacing="0" w:line="216" w:lineRule="auto"/>
        <w:rPr>
          <w:rFonts w:ascii="Univers Next Arabic" w:eastAsia="Calibri" w:hAnsi="Univers Next Arabic" w:cs="Univers Next Arabic"/>
          <w:color w:val="81622C"/>
          <w:sz w:val="20"/>
          <w:szCs w:val="20"/>
          <w:lang w:bidi="ar-AE"/>
        </w:rPr>
      </w:pPr>
      <w:r w:rsidRPr="00500CEE">
        <w:rPr>
          <w:rFonts w:ascii="Univers Next Arabic" w:hAnsi="Univers Next Arabic" w:cs="Univers Next Arabic"/>
          <w:noProof/>
          <w:color w:val="000000" w:themeColor="text1"/>
        </w:rPr>
        <mc:AlternateContent>
          <mc:Choice Requires="wps">
            <w:drawing>
              <wp:anchor distT="0" distB="0" distL="114300" distR="114300" simplePos="0" relativeHeight="251801600" behindDoc="0" locked="0" layoutInCell="1" allowOverlap="1" wp14:anchorId="72DEF917" wp14:editId="6C6D0C9C">
                <wp:simplePos x="0" y="0"/>
                <wp:positionH relativeFrom="column">
                  <wp:posOffset>3459296</wp:posOffset>
                </wp:positionH>
                <wp:positionV relativeFrom="paragraph">
                  <wp:posOffset>436628</wp:posOffset>
                </wp:positionV>
                <wp:extent cx="11017" cy="1167787"/>
                <wp:effectExtent l="0" t="0" r="27305" b="32385"/>
                <wp:wrapNone/>
                <wp:docPr id="8" name="Straight Connector 8"/>
                <wp:cNvGraphicFramePr/>
                <a:graphic xmlns:a="http://schemas.openxmlformats.org/drawingml/2006/main">
                  <a:graphicData uri="http://schemas.microsoft.com/office/word/2010/wordprocessingShape">
                    <wps:wsp>
                      <wps:cNvCnPr/>
                      <wps:spPr>
                        <a:xfrm flipH="1">
                          <a:off x="0" y="0"/>
                          <a:ext cx="11017" cy="1167787"/>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0CD57A" id="Straight Connector 8"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pt,34.4pt" to="273.2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" strokecolor="#d8d8d8 [2732]" strokeweight=".5pt">
                <v:stroke dashstyle="dash" joinstyle="miter"/>
              </v:line>
            </w:pict>
          </mc:Fallback>
        </mc:AlternateContent>
      </w:r>
      <w:r w:rsidR="007575DB" w:rsidRPr="00BD4AED">
        <w:rPr>
          <w:rFonts w:ascii="Univers Next Arabic" w:hAnsi="Univers Next Arabic" w:cs="Univers Next Arabic"/>
          <w:noProof/>
          <w:color w:val="CC9900"/>
        </w:rPr>
        <w:drawing>
          <wp:anchor distT="0" distB="0" distL="114300" distR="114300" simplePos="0" relativeHeight="251804672" behindDoc="0" locked="0" layoutInCell="1" allowOverlap="1" wp14:anchorId="250B3EF4" wp14:editId="3B8ECC24">
            <wp:simplePos x="0" y="0"/>
            <wp:positionH relativeFrom="margin">
              <wp:posOffset>3658235</wp:posOffset>
            </wp:positionH>
            <wp:positionV relativeFrom="paragraph">
              <wp:posOffset>181235</wp:posOffset>
            </wp:positionV>
            <wp:extent cx="2121535" cy="1828800"/>
            <wp:effectExtent l="0" t="0" r="0" b="0"/>
            <wp:wrapSquare wrapText="bothSides"/>
            <wp:docPr id="10" name="Chart 10">
              <a:extLst xmlns:a="http://schemas.openxmlformats.org/drawingml/2006/main">
                <a:ext uri="{FF2B5EF4-FFF2-40B4-BE49-F238E27FC236}">
                  <a16:creationId xmlns:a16="http://schemas.microsoft.com/office/drawing/2014/main" id="{3D97E79A-B9BF-4409-A1CD-DC93413E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DA6D419" w14:textId="77777777" w:rsidR="001553C8" w:rsidRDefault="001553C8" w:rsidP="001553C8">
      <w:pPr>
        <w:bidi/>
        <w:rPr>
          <w:rFonts w:ascii="Univers Next Arabic" w:eastAsia="Calibri" w:hAnsi="Univers Next Arabic" w:cs="Univers Next Arabic"/>
          <w:color w:val="81622C"/>
          <w:sz w:val="4"/>
          <w:szCs w:val="4"/>
          <w:rtl/>
          <w:lang w:bidi="ar-AE"/>
        </w:rPr>
      </w:pPr>
    </w:p>
    <w:p w14:paraId="3423C23D" w14:textId="77777777" w:rsidR="001553C8" w:rsidRPr="001553C8" w:rsidRDefault="001553C8" w:rsidP="001553C8">
      <w:pPr>
        <w:bidi/>
        <w:rPr>
          <w:rFonts w:ascii="Univers Next Arabic" w:eastAsia="Calibri" w:hAnsi="Univers Next Arabic" w:cs="Univers Next Arabic"/>
          <w:color w:val="81622C"/>
          <w:sz w:val="12"/>
          <w:szCs w:val="12"/>
          <w:lang w:bidi="ar-AE"/>
        </w:rPr>
      </w:pPr>
    </w:p>
    <w:tbl>
      <w:tblPr>
        <w:tblStyle w:val="TableGrid"/>
        <w:tblpPr w:leftFromText="180" w:rightFromText="180" w:vertAnchor="text" w:horzAnchor="margin" w:tblpY="408"/>
        <w:bidiVisual/>
        <w:tblW w:w="5220" w:type="dxa"/>
        <w:tblInd w:w="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ook w:val="04A0" w:firstRow="1" w:lastRow="0" w:firstColumn="1" w:lastColumn="0" w:noHBand="0" w:noVBand="1"/>
      </w:tblPr>
      <w:tblGrid>
        <w:gridCol w:w="2520"/>
        <w:gridCol w:w="810"/>
        <w:gridCol w:w="990"/>
        <w:gridCol w:w="900"/>
      </w:tblGrid>
      <w:tr w:rsidR="001553C8" w:rsidRPr="00042E9C" w14:paraId="37CCC35E" w14:textId="77777777" w:rsidTr="001553C8">
        <w:trPr>
          <w:trHeight w:val="63"/>
        </w:trPr>
        <w:tc>
          <w:tcPr>
            <w:tcW w:w="5220" w:type="dxa"/>
            <w:gridSpan w:val="4"/>
            <w:shd w:val="clear" w:color="auto" w:fill="auto"/>
            <w:vAlign w:val="center"/>
          </w:tcPr>
          <w:p w14:paraId="417B71E2" w14:textId="34DBC1CE" w:rsidR="001553C8" w:rsidRPr="001553C8"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sidRPr="001553C8">
              <w:rPr>
                <w:rFonts w:ascii="Univers Next Arabic" w:eastAsia="+mn-ea" w:hAnsi="Univers Next Arabic" w:cs="Univers Next Arabic"/>
                <w:color w:val="767171" w:themeColor="background2" w:themeShade="80"/>
                <w:kern w:val="24"/>
                <w:sz w:val="18"/>
                <w:szCs w:val="18"/>
                <w:rtl/>
                <w:lang w:bidi="ar-AE"/>
              </w:rPr>
              <w:t>جدول رقم (3): توزيع عينة المشاركين  حسب الفئة العمرية :</w:t>
            </w:r>
          </w:p>
        </w:tc>
      </w:tr>
      <w:tr w:rsidR="001553C8" w:rsidRPr="00042E9C" w14:paraId="4A9AD3D7" w14:textId="77777777" w:rsidTr="001553C8">
        <w:trPr>
          <w:trHeight w:val="63"/>
        </w:trPr>
        <w:tc>
          <w:tcPr>
            <w:tcW w:w="2520" w:type="dxa"/>
            <w:shd w:val="clear" w:color="auto" w:fill="EADBC0"/>
            <w:vAlign w:val="center"/>
          </w:tcPr>
          <w:p w14:paraId="03F684E1"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rPr>
            </w:pPr>
            <w:r w:rsidRPr="007575DB">
              <w:rPr>
                <w:rFonts w:ascii="Univers Next Arabic" w:eastAsia="+mn-ea" w:hAnsi="Univers Next Arabic" w:cs="Univers Next Arabic"/>
                <w:color w:val="767171" w:themeColor="background2" w:themeShade="80"/>
                <w:kern w:val="24"/>
                <w:sz w:val="18"/>
                <w:szCs w:val="18"/>
                <w:rtl/>
                <w:lang w:bidi="ar-AE"/>
              </w:rPr>
              <w:t>سبب الحضور الشخصي</w:t>
            </w:r>
          </w:p>
        </w:tc>
        <w:tc>
          <w:tcPr>
            <w:tcW w:w="810" w:type="dxa"/>
            <w:shd w:val="clear" w:color="auto" w:fill="EADBC0"/>
            <w:vAlign w:val="center"/>
          </w:tcPr>
          <w:p w14:paraId="23546C8E"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التكرار</w:t>
            </w:r>
          </w:p>
        </w:tc>
        <w:tc>
          <w:tcPr>
            <w:tcW w:w="990" w:type="dxa"/>
            <w:shd w:val="clear" w:color="auto" w:fill="EADBC0"/>
            <w:vAlign w:val="center"/>
          </w:tcPr>
          <w:p w14:paraId="78D53BA1"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sidRPr="00042E9C">
              <w:rPr>
                <w:rFonts w:ascii="Univers Next Arabic" w:eastAsia="+mn-ea" w:hAnsi="Univers Next Arabic" w:cs="Univers Next Arabic"/>
                <w:color w:val="767171" w:themeColor="background2" w:themeShade="80"/>
                <w:kern w:val="24"/>
                <w:sz w:val="18"/>
                <w:szCs w:val="18"/>
                <w:rtl/>
                <w:lang w:bidi="ar-AE"/>
              </w:rPr>
              <w:t>النسبة المئوية</w:t>
            </w:r>
          </w:p>
        </w:tc>
        <w:tc>
          <w:tcPr>
            <w:tcW w:w="900" w:type="dxa"/>
            <w:shd w:val="clear" w:color="auto" w:fill="EADBC0"/>
          </w:tcPr>
          <w:p w14:paraId="275D8A99" w14:textId="77777777" w:rsidR="001553C8" w:rsidRPr="00042E9C" w:rsidRDefault="001553C8" w:rsidP="001553C8">
            <w:pPr>
              <w:bidi/>
              <w:jc w:val="center"/>
              <w:rPr>
                <w:rFonts w:ascii="Univers Next Arabic" w:eastAsia="+mn-ea" w:hAnsi="Univers Next Arabic" w:cs="Univers Next Arabic"/>
                <w:color w:val="767171" w:themeColor="background2" w:themeShade="80"/>
                <w:kern w:val="24"/>
                <w:sz w:val="18"/>
                <w:szCs w:val="18"/>
                <w:rtl/>
                <w:lang w:bidi="ar-AE"/>
              </w:rPr>
            </w:pPr>
            <w:r>
              <w:rPr>
                <w:rFonts w:ascii="Univers Next Arabic" w:eastAsia="+mn-ea" w:hAnsi="Univers Next Arabic" w:cs="Univers Next Arabic" w:hint="cs"/>
                <w:color w:val="767171" w:themeColor="background2" w:themeShade="80"/>
                <w:kern w:val="24"/>
                <w:sz w:val="18"/>
                <w:szCs w:val="18"/>
                <w:rtl/>
                <w:lang w:bidi="ar-AE"/>
              </w:rPr>
              <w:t>نسبه الموافقه</w:t>
            </w:r>
          </w:p>
        </w:tc>
      </w:tr>
      <w:tr w:rsidR="001553C8" w:rsidRPr="00042E9C" w14:paraId="528E18EF" w14:textId="77777777" w:rsidTr="001553C8">
        <w:trPr>
          <w:trHeight w:val="31"/>
        </w:trPr>
        <w:tc>
          <w:tcPr>
            <w:tcW w:w="2520" w:type="dxa"/>
            <w:shd w:val="clear" w:color="auto" w:fill="F2F2F2" w:themeFill="background1" w:themeFillShade="F2"/>
            <w:vAlign w:val="bottom"/>
          </w:tcPr>
          <w:p w14:paraId="30BDCB27"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tl/>
              </w:rPr>
              <w:t>أقل من 20 سنة</w:t>
            </w:r>
          </w:p>
        </w:tc>
        <w:tc>
          <w:tcPr>
            <w:tcW w:w="810" w:type="dxa"/>
            <w:shd w:val="clear" w:color="auto" w:fill="FFFFFF" w:themeFill="background1"/>
            <w:vAlign w:val="bottom"/>
          </w:tcPr>
          <w:p w14:paraId="7C276E28"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15</w:t>
            </w:r>
          </w:p>
        </w:tc>
        <w:tc>
          <w:tcPr>
            <w:tcW w:w="990" w:type="dxa"/>
            <w:shd w:val="clear" w:color="auto" w:fill="FFFFFF" w:themeFill="background1"/>
          </w:tcPr>
          <w:p w14:paraId="0FB9F051"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15%</w:t>
            </w:r>
          </w:p>
        </w:tc>
        <w:tc>
          <w:tcPr>
            <w:tcW w:w="900" w:type="dxa"/>
            <w:shd w:val="clear" w:color="auto" w:fill="FFFFFF" w:themeFill="background1"/>
            <w:vAlign w:val="center"/>
          </w:tcPr>
          <w:p w14:paraId="6B450999"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94</w:t>
            </w:r>
          </w:p>
        </w:tc>
      </w:tr>
      <w:tr w:rsidR="001553C8" w:rsidRPr="00042E9C" w14:paraId="415C191A" w14:textId="77777777" w:rsidTr="001553C8">
        <w:trPr>
          <w:trHeight w:val="140"/>
        </w:trPr>
        <w:tc>
          <w:tcPr>
            <w:tcW w:w="2520" w:type="dxa"/>
            <w:shd w:val="clear" w:color="auto" w:fill="F2F2F2" w:themeFill="background1" w:themeFillShade="F2"/>
            <w:vAlign w:val="bottom"/>
          </w:tcPr>
          <w:p w14:paraId="305F6776"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 xml:space="preserve">20-29 </w:t>
            </w:r>
            <w:r w:rsidRPr="00076E82">
              <w:rPr>
                <w:rFonts w:ascii="Univers Next Arabic" w:eastAsia="+mn-ea" w:hAnsi="Univers Next Arabic" w:cs="Univers Next Arabic"/>
                <w:color w:val="808080" w:themeColor="background1" w:themeShade="80"/>
                <w:kern w:val="24"/>
                <w:sz w:val="18"/>
                <w:szCs w:val="18"/>
                <w:rtl/>
              </w:rPr>
              <w:t>سنة</w:t>
            </w:r>
            <w:r w:rsidRPr="00076E82">
              <w:rPr>
                <w:rFonts w:ascii="Univers Next Arabic" w:eastAsia="+mn-ea" w:hAnsi="Univers Next Arabic" w:cs="Univers Next Arabic"/>
                <w:color w:val="808080" w:themeColor="background1" w:themeShade="80"/>
                <w:kern w:val="24"/>
                <w:sz w:val="18"/>
                <w:szCs w:val="18"/>
              </w:rPr>
              <w:t xml:space="preserve"> </w:t>
            </w:r>
          </w:p>
        </w:tc>
        <w:tc>
          <w:tcPr>
            <w:tcW w:w="810" w:type="dxa"/>
            <w:shd w:val="clear" w:color="auto" w:fill="FFFFFF" w:themeFill="background1"/>
            <w:vAlign w:val="bottom"/>
          </w:tcPr>
          <w:p w14:paraId="5710DD27"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076E82">
              <w:rPr>
                <w:rFonts w:ascii="Univers Next Arabic" w:eastAsia="+mn-ea" w:hAnsi="Univers Next Arabic" w:cs="Univers Next Arabic"/>
                <w:color w:val="808080" w:themeColor="background1" w:themeShade="80"/>
                <w:kern w:val="24"/>
                <w:sz w:val="18"/>
                <w:szCs w:val="18"/>
              </w:rPr>
              <w:t>26</w:t>
            </w:r>
          </w:p>
        </w:tc>
        <w:tc>
          <w:tcPr>
            <w:tcW w:w="990" w:type="dxa"/>
            <w:shd w:val="clear" w:color="auto" w:fill="FFFFFF" w:themeFill="background1"/>
          </w:tcPr>
          <w:p w14:paraId="3D00FF5A"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26%</w:t>
            </w:r>
          </w:p>
        </w:tc>
        <w:tc>
          <w:tcPr>
            <w:tcW w:w="900" w:type="dxa"/>
            <w:shd w:val="clear" w:color="auto" w:fill="FFFFFF" w:themeFill="background1"/>
            <w:vAlign w:val="center"/>
          </w:tcPr>
          <w:p w14:paraId="6A5105E5"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88</w:t>
            </w:r>
          </w:p>
        </w:tc>
      </w:tr>
      <w:tr w:rsidR="001553C8" w:rsidRPr="00042E9C" w14:paraId="7D07901B" w14:textId="77777777" w:rsidTr="001553C8">
        <w:trPr>
          <w:trHeight w:val="140"/>
        </w:trPr>
        <w:tc>
          <w:tcPr>
            <w:tcW w:w="2520" w:type="dxa"/>
            <w:shd w:val="clear" w:color="auto" w:fill="F2F2F2" w:themeFill="background1" w:themeFillShade="F2"/>
            <w:vAlign w:val="bottom"/>
          </w:tcPr>
          <w:p w14:paraId="053BDE67"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 xml:space="preserve">30-39 </w:t>
            </w:r>
            <w:r w:rsidRPr="00076E82">
              <w:rPr>
                <w:rFonts w:ascii="Univers Next Arabic" w:eastAsia="+mn-ea" w:hAnsi="Univers Next Arabic" w:cs="Univers Next Arabic"/>
                <w:color w:val="808080" w:themeColor="background1" w:themeShade="80"/>
                <w:kern w:val="24"/>
                <w:sz w:val="18"/>
                <w:szCs w:val="18"/>
                <w:rtl/>
              </w:rPr>
              <w:t>سنة</w:t>
            </w:r>
            <w:r w:rsidRPr="00076E82">
              <w:rPr>
                <w:rFonts w:ascii="Univers Next Arabic" w:eastAsia="+mn-ea" w:hAnsi="Univers Next Arabic" w:cs="Univers Next Arabic"/>
                <w:color w:val="808080" w:themeColor="background1" w:themeShade="80"/>
                <w:kern w:val="24"/>
                <w:sz w:val="18"/>
                <w:szCs w:val="18"/>
              </w:rPr>
              <w:t xml:space="preserve"> </w:t>
            </w:r>
          </w:p>
        </w:tc>
        <w:tc>
          <w:tcPr>
            <w:tcW w:w="810" w:type="dxa"/>
            <w:shd w:val="clear" w:color="auto" w:fill="FFFFFF" w:themeFill="background1"/>
            <w:vAlign w:val="bottom"/>
          </w:tcPr>
          <w:p w14:paraId="64CFD4BB"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23</w:t>
            </w:r>
          </w:p>
        </w:tc>
        <w:tc>
          <w:tcPr>
            <w:tcW w:w="990" w:type="dxa"/>
            <w:shd w:val="clear" w:color="auto" w:fill="FFFFFF" w:themeFill="background1"/>
          </w:tcPr>
          <w:p w14:paraId="1420F66F"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23%</w:t>
            </w:r>
          </w:p>
        </w:tc>
        <w:tc>
          <w:tcPr>
            <w:tcW w:w="900" w:type="dxa"/>
            <w:shd w:val="clear" w:color="auto" w:fill="FFFFFF" w:themeFill="background1"/>
            <w:vAlign w:val="center"/>
          </w:tcPr>
          <w:p w14:paraId="4F9AB466"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84</w:t>
            </w:r>
          </w:p>
        </w:tc>
      </w:tr>
      <w:tr w:rsidR="001553C8" w:rsidRPr="00042E9C" w14:paraId="457878B4" w14:textId="77777777" w:rsidTr="001553C8">
        <w:trPr>
          <w:trHeight w:val="140"/>
        </w:trPr>
        <w:tc>
          <w:tcPr>
            <w:tcW w:w="2520" w:type="dxa"/>
            <w:shd w:val="clear" w:color="auto" w:fill="F2F2F2" w:themeFill="background1" w:themeFillShade="F2"/>
            <w:vAlign w:val="bottom"/>
          </w:tcPr>
          <w:p w14:paraId="263060F5"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40-49</w:t>
            </w:r>
            <w:r w:rsidRPr="00076E82">
              <w:rPr>
                <w:rFonts w:ascii="Univers Next Arabic" w:eastAsia="+mn-ea" w:hAnsi="Univers Next Arabic" w:cs="Univers Next Arabic"/>
                <w:color w:val="808080" w:themeColor="background1" w:themeShade="80"/>
                <w:kern w:val="24"/>
                <w:sz w:val="18"/>
                <w:szCs w:val="18"/>
                <w:rtl/>
              </w:rPr>
              <w:t>سنة</w:t>
            </w:r>
          </w:p>
        </w:tc>
        <w:tc>
          <w:tcPr>
            <w:tcW w:w="810" w:type="dxa"/>
            <w:shd w:val="clear" w:color="auto" w:fill="FFFFFF" w:themeFill="background1"/>
            <w:vAlign w:val="bottom"/>
          </w:tcPr>
          <w:p w14:paraId="2904684E"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29</w:t>
            </w:r>
          </w:p>
        </w:tc>
        <w:tc>
          <w:tcPr>
            <w:tcW w:w="990" w:type="dxa"/>
            <w:shd w:val="clear" w:color="auto" w:fill="FFFFFF" w:themeFill="background1"/>
          </w:tcPr>
          <w:p w14:paraId="29222EE3"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29%</w:t>
            </w:r>
          </w:p>
        </w:tc>
        <w:tc>
          <w:tcPr>
            <w:tcW w:w="900" w:type="dxa"/>
            <w:shd w:val="clear" w:color="auto" w:fill="FFFFFF" w:themeFill="background1"/>
            <w:vAlign w:val="center"/>
          </w:tcPr>
          <w:p w14:paraId="1F6D76EF"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87</w:t>
            </w:r>
          </w:p>
        </w:tc>
      </w:tr>
      <w:tr w:rsidR="001553C8" w:rsidRPr="00042E9C" w14:paraId="02C5A752" w14:textId="77777777" w:rsidTr="001553C8">
        <w:trPr>
          <w:trHeight w:val="140"/>
        </w:trPr>
        <w:tc>
          <w:tcPr>
            <w:tcW w:w="2520" w:type="dxa"/>
            <w:shd w:val="clear" w:color="auto" w:fill="F2F2F2" w:themeFill="background1" w:themeFillShade="F2"/>
            <w:vAlign w:val="bottom"/>
          </w:tcPr>
          <w:p w14:paraId="39BB6EFA"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 xml:space="preserve">50-59 </w:t>
            </w:r>
            <w:r w:rsidRPr="00076E82">
              <w:rPr>
                <w:rFonts w:ascii="Univers Next Arabic" w:eastAsia="+mn-ea" w:hAnsi="Univers Next Arabic" w:cs="Univers Next Arabic"/>
                <w:color w:val="808080" w:themeColor="background1" w:themeShade="80"/>
                <w:kern w:val="24"/>
                <w:sz w:val="18"/>
                <w:szCs w:val="18"/>
                <w:rtl/>
              </w:rPr>
              <w:t>سنة</w:t>
            </w:r>
            <w:r w:rsidRPr="00076E82">
              <w:rPr>
                <w:rFonts w:ascii="Univers Next Arabic" w:eastAsia="+mn-ea" w:hAnsi="Univers Next Arabic" w:cs="Univers Next Arabic"/>
                <w:color w:val="808080" w:themeColor="background1" w:themeShade="80"/>
                <w:kern w:val="24"/>
                <w:sz w:val="18"/>
                <w:szCs w:val="18"/>
              </w:rPr>
              <w:t xml:space="preserve"> </w:t>
            </w:r>
          </w:p>
        </w:tc>
        <w:tc>
          <w:tcPr>
            <w:tcW w:w="810" w:type="dxa"/>
            <w:shd w:val="clear" w:color="auto" w:fill="FFFFFF" w:themeFill="background1"/>
            <w:vAlign w:val="bottom"/>
          </w:tcPr>
          <w:p w14:paraId="669D41A3"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5</w:t>
            </w:r>
          </w:p>
        </w:tc>
        <w:tc>
          <w:tcPr>
            <w:tcW w:w="990" w:type="dxa"/>
            <w:shd w:val="clear" w:color="auto" w:fill="FFFFFF" w:themeFill="background1"/>
          </w:tcPr>
          <w:p w14:paraId="39EBFBBB"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5%</w:t>
            </w:r>
          </w:p>
        </w:tc>
        <w:tc>
          <w:tcPr>
            <w:tcW w:w="900" w:type="dxa"/>
            <w:shd w:val="clear" w:color="auto" w:fill="FFFFFF" w:themeFill="background1"/>
            <w:vAlign w:val="center"/>
          </w:tcPr>
          <w:p w14:paraId="2D2515E4"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85</w:t>
            </w:r>
          </w:p>
        </w:tc>
      </w:tr>
      <w:tr w:rsidR="001553C8" w:rsidRPr="00042E9C" w14:paraId="1074A4B1" w14:textId="77777777" w:rsidTr="001553C8">
        <w:trPr>
          <w:trHeight w:val="140"/>
        </w:trPr>
        <w:tc>
          <w:tcPr>
            <w:tcW w:w="2520" w:type="dxa"/>
            <w:shd w:val="clear" w:color="auto" w:fill="F2F2F2" w:themeFill="background1" w:themeFillShade="F2"/>
            <w:vAlign w:val="bottom"/>
          </w:tcPr>
          <w:p w14:paraId="73B09FF2"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tl/>
              </w:rPr>
              <w:t xml:space="preserve">60 فأكثر </w:t>
            </w:r>
          </w:p>
        </w:tc>
        <w:tc>
          <w:tcPr>
            <w:tcW w:w="810" w:type="dxa"/>
            <w:shd w:val="clear" w:color="auto" w:fill="FFFFFF" w:themeFill="background1"/>
            <w:vAlign w:val="bottom"/>
          </w:tcPr>
          <w:p w14:paraId="59F4F8BB"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tl/>
              </w:rPr>
            </w:pPr>
            <w:r w:rsidRPr="00076E82">
              <w:rPr>
                <w:rFonts w:ascii="Univers Next Arabic" w:eastAsia="+mn-ea" w:hAnsi="Univers Next Arabic" w:cs="Univers Next Arabic"/>
                <w:color w:val="808080" w:themeColor="background1" w:themeShade="80"/>
                <w:kern w:val="24"/>
                <w:sz w:val="18"/>
                <w:szCs w:val="18"/>
              </w:rPr>
              <w:t>1</w:t>
            </w:r>
          </w:p>
        </w:tc>
        <w:tc>
          <w:tcPr>
            <w:tcW w:w="990" w:type="dxa"/>
            <w:shd w:val="clear" w:color="auto" w:fill="FFFFFF" w:themeFill="background1"/>
          </w:tcPr>
          <w:p w14:paraId="25F70B68"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color w:val="808080" w:themeColor="background1" w:themeShade="80"/>
                <w:kern w:val="24"/>
                <w:sz w:val="18"/>
                <w:szCs w:val="18"/>
              </w:rPr>
              <w:t>1%</w:t>
            </w:r>
          </w:p>
        </w:tc>
        <w:tc>
          <w:tcPr>
            <w:tcW w:w="900" w:type="dxa"/>
            <w:shd w:val="clear" w:color="auto" w:fill="FFFFFF" w:themeFill="background1"/>
            <w:vAlign w:val="center"/>
          </w:tcPr>
          <w:p w14:paraId="117D56B9"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Pr>
                <w:rFonts w:ascii="Univers Next Arabic" w:eastAsia="+mn-ea" w:hAnsi="Univers Next Arabic" w:cs="Univers Next Arabic" w:hint="cs"/>
                <w:color w:val="808080" w:themeColor="background1" w:themeShade="80"/>
                <w:kern w:val="24"/>
                <w:sz w:val="18"/>
                <w:szCs w:val="18"/>
                <w:rtl/>
              </w:rPr>
              <w:t>%</w:t>
            </w:r>
            <w:r w:rsidRPr="00455FAC">
              <w:rPr>
                <w:rFonts w:ascii="Univers Next Arabic" w:eastAsia="+mn-ea" w:hAnsi="Univers Next Arabic" w:cs="Univers Next Arabic"/>
                <w:color w:val="808080" w:themeColor="background1" w:themeShade="80"/>
                <w:kern w:val="24"/>
                <w:sz w:val="18"/>
                <w:szCs w:val="18"/>
              </w:rPr>
              <w:t>100</w:t>
            </w:r>
          </w:p>
        </w:tc>
      </w:tr>
      <w:tr w:rsidR="001553C8" w:rsidRPr="00042E9C" w14:paraId="18B39481" w14:textId="77777777" w:rsidTr="001553C8">
        <w:trPr>
          <w:trHeight w:val="140"/>
        </w:trPr>
        <w:tc>
          <w:tcPr>
            <w:tcW w:w="2520" w:type="dxa"/>
            <w:shd w:val="clear" w:color="auto" w:fill="EADBC0"/>
          </w:tcPr>
          <w:p w14:paraId="65DED797" w14:textId="77777777" w:rsidR="001553C8" w:rsidRDefault="001553C8" w:rsidP="001553C8">
            <w:pPr>
              <w:jc w:val="center"/>
              <w:rPr>
                <w:rFonts w:ascii="Calibri" w:hAnsi="Calibri" w:cs="Calibri"/>
                <w:color w:val="000000"/>
                <w:rtl/>
              </w:rPr>
            </w:pPr>
            <w:r w:rsidRPr="00042E9C">
              <w:rPr>
                <w:rFonts w:ascii="Univers Next Arabic" w:hAnsi="Univers Next Arabic" w:cs="Univers Next Arabic"/>
                <w:color w:val="767171" w:themeColor="background2" w:themeShade="80"/>
                <w:sz w:val="18"/>
                <w:szCs w:val="18"/>
                <w:rtl/>
              </w:rPr>
              <w:t>الإجمالي</w:t>
            </w:r>
          </w:p>
        </w:tc>
        <w:tc>
          <w:tcPr>
            <w:tcW w:w="810" w:type="dxa"/>
            <w:shd w:val="clear" w:color="auto" w:fill="EADBC0"/>
          </w:tcPr>
          <w:p w14:paraId="3101AC06" w14:textId="77777777" w:rsidR="001553C8" w:rsidRPr="00455FAC" w:rsidRDefault="001553C8" w:rsidP="001553C8">
            <w:pPr>
              <w:jc w:val="center"/>
              <w:rPr>
                <w:rFonts w:ascii="Univers Next Arabic" w:eastAsia="+mn-ea" w:hAnsi="Univers Next Arabic" w:cs="Univers Next Arabic"/>
                <w:color w:val="808080" w:themeColor="background1" w:themeShade="80"/>
                <w:kern w:val="24"/>
                <w:sz w:val="18"/>
                <w:szCs w:val="18"/>
              </w:rPr>
            </w:pPr>
            <w:r w:rsidRPr="00042E9C">
              <w:rPr>
                <w:rFonts w:ascii="Univers Next Arabic" w:eastAsia="+mn-ea" w:hAnsi="Univers Next Arabic" w:cs="Univers Next Arabic" w:hint="cs"/>
                <w:color w:val="808080" w:themeColor="background1" w:themeShade="80"/>
                <w:kern w:val="24"/>
                <w:sz w:val="18"/>
                <w:szCs w:val="18"/>
                <w:rtl/>
              </w:rPr>
              <w:t>99</w:t>
            </w:r>
          </w:p>
        </w:tc>
        <w:tc>
          <w:tcPr>
            <w:tcW w:w="990" w:type="dxa"/>
            <w:shd w:val="clear" w:color="auto" w:fill="EADBC0"/>
          </w:tcPr>
          <w:p w14:paraId="283138CC" w14:textId="77777777" w:rsidR="001553C8" w:rsidRPr="007575DB" w:rsidRDefault="001553C8" w:rsidP="001553C8">
            <w:pPr>
              <w:jc w:val="center"/>
              <w:rPr>
                <w:rFonts w:ascii="Univers Next Arabic" w:eastAsia="+mn-ea" w:hAnsi="Univers Next Arabic" w:cs="Univers Next Arabic"/>
                <w:color w:val="808080" w:themeColor="background1" w:themeShade="80"/>
                <w:kern w:val="24"/>
                <w:sz w:val="18"/>
                <w:szCs w:val="18"/>
              </w:rPr>
            </w:pPr>
            <w:r w:rsidRPr="00F307BB">
              <w:rPr>
                <w:rFonts w:ascii="Univers Next Arabic" w:eastAsia="+mn-ea" w:hAnsi="Univers Next Arabic" w:cs="Univers Next Arabic" w:hint="cs"/>
                <w:color w:val="808080" w:themeColor="background1" w:themeShade="80"/>
                <w:kern w:val="24"/>
                <w:sz w:val="18"/>
                <w:szCs w:val="18"/>
                <w:rtl/>
              </w:rPr>
              <w:t>100%</w:t>
            </w:r>
          </w:p>
        </w:tc>
        <w:tc>
          <w:tcPr>
            <w:tcW w:w="900" w:type="dxa"/>
            <w:shd w:val="clear" w:color="auto" w:fill="EADBC0"/>
            <w:vAlign w:val="center"/>
          </w:tcPr>
          <w:p w14:paraId="035CC30E" w14:textId="77777777" w:rsidR="001553C8" w:rsidRPr="00042E9C" w:rsidRDefault="001553C8" w:rsidP="001553C8">
            <w:pPr>
              <w:jc w:val="center"/>
              <w:rPr>
                <w:rFonts w:ascii="Univers Next Arabic" w:eastAsia="+mn-ea" w:hAnsi="Univers Next Arabic" w:cs="Univers Next Arabic"/>
                <w:color w:val="808080" w:themeColor="background1" w:themeShade="80"/>
                <w:kern w:val="24"/>
                <w:sz w:val="18"/>
                <w:szCs w:val="18"/>
              </w:rPr>
            </w:pPr>
            <w:r w:rsidRPr="00455FAC">
              <w:rPr>
                <w:rFonts w:ascii="Univers Next Arabic" w:eastAsia="+mn-ea" w:hAnsi="Univers Next Arabic" w:cs="Univers Next Arabic"/>
                <w:color w:val="808080" w:themeColor="background1" w:themeShade="80"/>
                <w:kern w:val="24"/>
                <w:sz w:val="18"/>
                <w:szCs w:val="18"/>
              </w:rPr>
              <w:t>%</w:t>
            </w:r>
            <w:r w:rsidRPr="00455FAC">
              <w:rPr>
                <w:rFonts w:ascii="Univers Next Arabic" w:eastAsia="+mn-ea" w:hAnsi="Univers Next Arabic" w:cs="Univers Next Arabic" w:hint="cs"/>
                <w:color w:val="808080" w:themeColor="background1" w:themeShade="80"/>
                <w:kern w:val="24"/>
                <w:sz w:val="18"/>
                <w:szCs w:val="18"/>
                <w:rtl/>
              </w:rPr>
              <w:t>87.8</w:t>
            </w:r>
          </w:p>
        </w:tc>
      </w:tr>
    </w:tbl>
    <w:p w14:paraId="433CEA20" w14:textId="2E629216" w:rsidR="007575DB" w:rsidRPr="001553C8" w:rsidRDefault="007575DB" w:rsidP="007575DB">
      <w:pPr>
        <w:pStyle w:val="NormalWeb"/>
        <w:bidi/>
        <w:spacing w:before="0" w:beforeAutospacing="0" w:after="0" w:afterAutospacing="0" w:line="216" w:lineRule="auto"/>
        <w:ind w:left="360"/>
        <w:rPr>
          <w:rFonts w:ascii="Univers Next Arabic" w:eastAsia="Calibri" w:hAnsi="Univers Next Arabic" w:cs="Univers Next Arabic"/>
          <w:color w:val="81622C"/>
          <w:sz w:val="28"/>
          <w:szCs w:val="28"/>
          <w:lang w:bidi="ar-AE"/>
        </w:rPr>
      </w:pPr>
    </w:p>
    <w:p w14:paraId="12EEB1A8" w14:textId="3C68D868" w:rsidR="007575DB" w:rsidRDefault="001553C8" w:rsidP="007575DB">
      <w:pPr>
        <w:pStyle w:val="NormalWeb"/>
        <w:bidi/>
        <w:spacing w:before="0" w:beforeAutospacing="0"/>
        <w:jc w:val="both"/>
        <w:rPr>
          <w:rFonts w:ascii="Univers Next Arabic" w:eastAsia="+mn-ea" w:hAnsi="Univers Next Arabic" w:cs="Univers Next Arabic"/>
          <w:color w:val="000000" w:themeColor="text1"/>
          <w:kern w:val="24"/>
          <w:sz w:val="20"/>
          <w:szCs w:val="20"/>
          <w:rtl/>
        </w:rPr>
      </w:pPr>
      <w:r w:rsidRPr="00500CEE">
        <w:rPr>
          <w:rFonts w:ascii="Univers Next Arabic" w:hAnsi="Univers Next Arabic" w:cs="Univers Next Arabic"/>
          <w:noProof/>
          <w:color w:val="000000" w:themeColor="text1"/>
        </w:rPr>
        <mc:AlternateContent>
          <mc:Choice Requires="wps">
            <w:drawing>
              <wp:anchor distT="0" distB="0" distL="114300" distR="114300" simplePos="0" relativeHeight="251802624" behindDoc="0" locked="0" layoutInCell="1" allowOverlap="1" wp14:anchorId="75EE5647" wp14:editId="2906490D">
                <wp:simplePos x="0" y="0"/>
                <wp:positionH relativeFrom="column">
                  <wp:posOffset>3470313</wp:posOffset>
                </wp:positionH>
                <wp:positionV relativeFrom="paragraph">
                  <wp:posOffset>224890</wp:posOffset>
                </wp:positionV>
                <wp:extent cx="66101" cy="2588964"/>
                <wp:effectExtent l="0" t="0" r="29210" b="20955"/>
                <wp:wrapNone/>
                <wp:docPr id="9" name="Straight Connector 9"/>
                <wp:cNvGraphicFramePr/>
                <a:graphic xmlns:a="http://schemas.openxmlformats.org/drawingml/2006/main">
                  <a:graphicData uri="http://schemas.microsoft.com/office/word/2010/wordprocessingShape">
                    <wps:wsp>
                      <wps:cNvCnPr/>
                      <wps:spPr>
                        <a:xfrm>
                          <a:off x="0" y="0"/>
                          <a:ext cx="66101" cy="2588964"/>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2F1786" id="Straight Connector 9"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5pt,17.7pt" to="278.45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" strokecolor="#d8d8d8 [2732]" strokeweight=".5pt">
                <v:stroke dashstyle="dash" joinstyle="miter"/>
              </v:line>
            </w:pict>
          </mc:Fallback>
        </mc:AlternateContent>
      </w:r>
      <w:r w:rsidR="00076E82" w:rsidRPr="00BD4AED">
        <w:rPr>
          <w:rFonts w:ascii="Univers Next Arabic" w:hAnsi="Univers Next Arabic" w:cs="Univers Next Arabic"/>
          <w:noProof/>
          <w:color w:val="CC9900"/>
        </w:rPr>
        <w:drawing>
          <wp:anchor distT="0" distB="0" distL="114300" distR="114300" simplePos="0" relativeHeight="251806720" behindDoc="0" locked="0" layoutInCell="1" allowOverlap="1" wp14:anchorId="244984A9" wp14:editId="1D42E97F">
            <wp:simplePos x="0" y="0"/>
            <wp:positionH relativeFrom="margin">
              <wp:posOffset>3618865</wp:posOffset>
            </wp:positionH>
            <wp:positionV relativeFrom="paragraph">
              <wp:posOffset>468630</wp:posOffset>
            </wp:positionV>
            <wp:extent cx="2121535" cy="1828800"/>
            <wp:effectExtent l="0" t="0" r="0" b="0"/>
            <wp:wrapSquare wrapText="bothSides"/>
            <wp:docPr id="12" name="Chart 12">
              <a:extLst xmlns:a="http://schemas.openxmlformats.org/drawingml/2006/main">
                <a:ext uri="{FF2B5EF4-FFF2-40B4-BE49-F238E27FC236}">
                  <a16:creationId xmlns:a16="http://schemas.microsoft.com/office/drawing/2014/main" id="{3D97E79A-B9BF-4409-A1CD-DC93413E4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A224050" w14:textId="6902487A" w:rsidR="007575DB" w:rsidRDefault="007575DB" w:rsidP="007575DB">
      <w:pPr>
        <w:pStyle w:val="NormalWeb"/>
        <w:bidi/>
        <w:spacing w:before="0" w:beforeAutospacing="0" w:after="0" w:afterAutospacing="0"/>
        <w:jc w:val="both"/>
        <w:rPr>
          <w:rFonts w:ascii="Univers Next Arabic" w:eastAsia="+mn-ea" w:hAnsi="Univers Next Arabic" w:cs="Univers Next Arabic"/>
          <w:color w:val="000000" w:themeColor="text1"/>
          <w:kern w:val="24"/>
          <w:sz w:val="8"/>
          <w:szCs w:val="8"/>
          <w:rtl/>
        </w:rPr>
      </w:pPr>
    </w:p>
    <w:p w14:paraId="6C323B42" w14:textId="77777777" w:rsidR="001553C8" w:rsidRDefault="001553C8" w:rsidP="001553C8">
      <w:pPr>
        <w:bidi/>
        <w:spacing w:line="276" w:lineRule="auto"/>
        <w:jc w:val="both"/>
        <w:rPr>
          <w:rFonts w:ascii="Univers Next Arabic" w:hAnsi="Univers Next Arabic" w:cs="Univers Next Arabic"/>
          <w:color w:val="000000" w:themeColor="text1"/>
          <w:rtl/>
        </w:rPr>
      </w:pPr>
    </w:p>
    <w:p w14:paraId="1FEE9B44" w14:textId="36067204" w:rsidR="0056744D" w:rsidRDefault="00076E82" w:rsidP="0056744D">
      <w:pPr>
        <w:bidi/>
        <w:rPr>
          <w:rFonts w:ascii="Univers Next Arabic Light" w:eastAsia="+mn-ea" w:hAnsi="Univers Next Arabic" w:cs="Univers Next Arabic"/>
          <w:color w:val="7F7F7F"/>
          <w:kern w:val="24"/>
          <w:rtl/>
        </w:rPr>
      </w:pPr>
      <w:r w:rsidRPr="00A9508B">
        <w:rPr>
          <w:rFonts w:ascii="Univers Next Arabic Light" w:eastAsia="+mn-ea" w:hAnsi="Univers Next Arabic" w:cs="Univers Next Arabic"/>
          <w:color w:val="7F7F7F"/>
          <w:kern w:val="24"/>
          <w:rtl/>
        </w:rPr>
        <w:lastRenderedPageBreak/>
        <w:t xml:space="preserve">القسم </w:t>
      </w:r>
      <w:r>
        <w:rPr>
          <w:rFonts w:ascii="Univers Next Arabic Light" w:eastAsia="+mn-ea" w:hAnsi="Univers Next Arabic" w:cs="Univers Next Arabic" w:hint="cs"/>
          <w:color w:val="7F7F7F"/>
          <w:kern w:val="24"/>
          <w:rtl/>
        </w:rPr>
        <w:t xml:space="preserve">الخامس </w:t>
      </w:r>
      <w:r w:rsidRPr="00A9508B">
        <w:rPr>
          <w:rFonts w:ascii="Univers Next Arabic Light" w:eastAsia="+mn-ea" w:hAnsi="Univers Next Arabic" w:cs="Univers Next Arabic"/>
          <w:color w:val="7F7F7F"/>
          <w:kern w:val="24"/>
          <w:rtl/>
        </w:rPr>
        <w:t>:</w:t>
      </w:r>
      <w:r>
        <w:rPr>
          <w:rFonts w:ascii="Univers Next Arabic Light" w:eastAsia="+mn-ea" w:hAnsi="Univers Next Arabic" w:cs="Univers Next Arabic" w:hint="cs"/>
          <w:color w:val="7F7F7F"/>
          <w:kern w:val="24"/>
          <w:rtl/>
        </w:rPr>
        <w:t xml:space="preserve"> ملاحظات وتوصيات </w:t>
      </w:r>
    </w:p>
    <w:p w14:paraId="3050DC9E" w14:textId="77777777" w:rsidR="0056744D" w:rsidRDefault="0056744D" w:rsidP="0056744D">
      <w:pPr>
        <w:bidi/>
        <w:rPr>
          <w:rFonts w:ascii="Univers Next Arabic Light" w:eastAsia="+mn-ea" w:hAnsi="Univers Next Arabic" w:cs="Univers Next Arabic"/>
          <w:color w:val="7F7F7F"/>
          <w:kern w:val="24"/>
          <w:rtl/>
        </w:rPr>
      </w:pPr>
    </w:p>
    <w:tbl>
      <w:tblPr>
        <w:tblStyle w:val="TableGrid"/>
        <w:tblpPr w:leftFromText="180" w:rightFromText="180" w:vertAnchor="text" w:tblpY="1"/>
        <w:tblOverlap w:val="never"/>
        <w:tblW w:w="5000" w:type="pct"/>
        <w:tblInd w:w="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4260"/>
        <w:gridCol w:w="3511"/>
        <w:gridCol w:w="1469"/>
      </w:tblGrid>
      <w:tr w:rsidR="0056744D" w:rsidRPr="002441B0" w14:paraId="5D7D855A" w14:textId="77777777" w:rsidTr="00346985">
        <w:trPr>
          <w:cantSplit/>
          <w:trHeight w:val="145"/>
        </w:trPr>
        <w:tc>
          <w:tcPr>
            <w:tcW w:w="2305" w:type="pct"/>
            <w:tcBorders>
              <w:bottom w:val="single" w:sz="48" w:space="0" w:color="FFFFFF"/>
            </w:tcBorders>
            <w:shd w:val="clear" w:color="auto" w:fill="EADBC0"/>
          </w:tcPr>
          <w:p w14:paraId="095E5086" w14:textId="7FC1D32D" w:rsidR="0056744D" w:rsidRPr="00BD4AED" w:rsidRDefault="0056744D" w:rsidP="00F2265F">
            <w:pPr>
              <w:bidi/>
              <w:jc w:val="center"/>
              <w:rPr>
                <w:rFonts w:ascii="Univers Next Arabic" w:eastAsia="+mn-ea" w:hAnsi="Univers Next Arabic" w:cs="Univers Next Arabic"/>
                <w:color w:val="808080" w:themeColor="background1" w:themeShade="80"/>
                <w:kern w:val="24"/>
                <w:sz w:val="18"/>
                <w:szCs w:val="18"/>
                <w:rtl/>
              </w:rPr>
            </w:pPr>
            <w:r>
              <w:rPr>
                <w:rFonts w:ascii="Univers Next Arabic" w:eastAsia="+mn-ea" w:hAnsi="Univers Next Arabic" w:cs="Univers Next Arabic" w:hint="cs"/>
                <w:color w:val="808080" w:themeColor="background1" w:themeShade="80"/>
                <w:kern w:val="24"/>
                <w:sz w:val="18"/>
                <w:szCs w:val="18"/>
                <w:rtl/>
              </w:rPr>
              <w:t>توصيات</w:t>
            </w:r>
          </w:p>
        </w:tc>
        <w:tc>
          <w:tcPr>
            <w:tcW w:w="1900" w:type="pct"/>
            <w:tcBorders>
              <w:bottom w:val="single" w:sz="48" w:space="0" w:color="FFFFFF"/>
            </w:tcBorders>
            <w:shd w:val="clear" w:color="auto" w:fill="EADBC0"/>
          </w:tcPr>
          <w:p w14:paraId="0243C85A" w14:textId="369A939C" w:rsidR="0056744D" w:rsidRPr="00BD4AED" w:rsidRDefault="0056744D" w:rsidP="00F2265F">
            <w:pPr>
              <w:bidi/>
              <w:jc w:val="center"/>
              <w:rPr>
                <w:rFonts w:ascii="Univers Next Arabic" w:eastAsia="+mn-ea" w:hAnsi="Univers Next Arabic" w:cs="Univers Next Arabic"/>
                <w:color w:val="808080" w:themeColor="background1" w:themeShade="80"/>
                <w:kern w:val="24"/>
                <w:sz w:val="18"/>
                <w:szCs w:val="18"/>
                <w:rtl/>
              </w:rPr>
            </w:pPr>
            <w:r>
              <w:rPr>
                <w:rFonts w:ascii="Univers Next Arabic" w:eastAsia="+mn-ea" w:hAnsi="Univers Next Arabic" w:cs="Univers Next Arabic" w:hint="cs"/>
                <w:color w:val="808080" w:themeColor="background1" w:themeShade="80"/>
                <w:kern w:val="24"/>
                <w:sz w:val="18"/>
                <w:szCs w:val="18"/>
                <w:rtl/>
              </w:rPr>
              <w:t xml:space="preserve">ملاحظات </w:t>
            </w:r>
          </w:p>
        </w:tc>
        <w:tc>
          <w:tcPr>
            <w:tcW w:w="795" w:type="pct"/>
            <w:shd w:val="clear" w:color="auto" w:fill="EADBC0"/>
          </w:tcPr>
          <w:p w14:paraId="7D69C37D" w14:textId="292C7915" w:rsidR="0056744D" w:rsidRPr="00BD4AED" w:rsidRDefault="0056744D" w:rsidP="00F2265F">
            <w:pPr>
              <w:bidi/>
              <w:jc w:val="center"/>
              <w:rPr>
                <w:rFonts w:ascii="Univers Next Arabic" w:eastAsia="+mn-ea" w:hAnsi="Univers Next Arabic" w:cs="Univers Next Arabic"/>
                <w:color w:val="808080" w:themeColor="background1" w:themeShade="80"/>
                <w:kern w:val="24"/>
                <w:sz w:val="18"/>
                <w:szCs w:val="18"/>
                <w:rtl/>
              </w:rPr>
            </w:pPr>
          </w:p>
        </w:tc>
      </w:tr>
      <w:tr w:rsidR="0056744D" w:rsidRPr="002441B0" w14:paraId="681C4777" w14:textId="77777777" w:rsidTr="00346985">
        <w:trPr>
          <w:cantSplit/>
          <w:trHeight w:val="145"/>
        </w:trPr>
        <w:tc>
          <w:tcPr>
            <w:tcW w:w="2305" w:type="pct"/>
            <w:tcBorders>
              <w:left w:val="nil"/>
              <w:bottom w:val="single" w:sz="4" w:space="0" w:color="F2F2F2" w:themeColor="background1" w:themeShade="F2"/>
              <w:right w:val="single" w:sz="4" w:space="0" w:color="F2F2F2" w:themeColor="background1" w:themeShade="F2"/>
            </w:tcBorders>
            <w:shd w:val="clear" w:color="auto" w:fill="auto"/>
            <w:vAlign w:val="center"/>
          </w:tcPr>
          <w:p w14:paraId="72EDE480"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العمل على مراجعة الأسعار وجعلها أكثر تناسبًا مع ميزانيات الزبائن</w:t>
            </w:r>
            <w:r w:rsidRPr="0056744D">
              <w:rPr>
                <w:rFonts w:ascii="Univers Next Arabic" w:eastAsia="+mn-ea" w:hAnsi="Univers Next Arabic" w:cs="Univers Next Arabic"/>
                <w:color w:val="808080" w:themeColor="background1" w:themeShade="80"/>
                <w:kern w:val="24"/>
                <w:sz w:val="18"/>
                <w:szCs w:val="18"/>
              </w:rPr>
              <w:t>.</w:t>
            </w:r>
          </w:p>
          <w:p w14:paraId="3691C204" w14:textId="4D72F754"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التفاوض مع التجار لتقديم عروض أو تخفيضات</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left w:val="single" w:sz="4" w:space="0" w:color="F2F2F2" w:themeColor="background1" w:themeShade="F2"/>
              <w:bottom w:val="single" w:sz="4" w:space="0" w:color="F2F2F2" w:themeColor="background1" w:themeShade="F2"/>
            </w:tcBorders>
            <w:shd w:val="clear" w:color="auto" w:fill="auto"/>
            <w:vAlign w:val="center"/>
          </w:tcPr>
          <w:p w14:paraId="10CCD791" w14:textId="0BFC72AD" w:rsidR="0056744D" w:rsidRPr="0056744D" w:rsidRDefault="00E84374"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Pr>
                <w:rFonts w:ascii="Univers Next Arabic" w:eastAsia="+mn-ea" w:hAnsi="Univers Next Arabic" w:cs="Univers Next Arabic"/>
                <w:color w:val="808080" w:themeColor="background1" w:themeShade="80"/>
                <w:kern w:val="24"/>
                <w:sz w:val="18"/>
                <w:szCs w:val="18"/>
                <w:rtl/>
              </w:rPr>
              <w:t>تعليقات متعددة حول ارتفاع</w:t>
            </w:r>
            <w:r>
              <w:rPr>
                <w:rFonts w:ascii="Univers Next Arabic" w:eastAsia="+mn-ea" w:hAnsi="Univers Next Arabic" w:cs="Univers Next Arabic" w:hint="cs"/>
                <w:color w:val="808080" w:themeColor="background1" w:themeShade="80"/>
                <w:kern w:val="24"/>
                <w:sz w:val="18"/>
                <w:szCs w:val="18"/>
                <w:rtl/>
              </w:rPr>
              <w:t xml:space="preserve"> </w:t>
            </w:r>
            <w:r w:rsidR="0056744D" w:rsidRPr="0056744D">
              <w:rPr>
                <w:rFonts w:ascii="Univers Next Arabic" w:eastAsia="+mn-ea" w:hAnsi="Univers Next Arabic" w:cs="Univers Next Arabic"/>
                <w:color w:val="808080" w:themeColor="background1" w:themeShade="80"/>
                <w:kern w:val="24"/>
                <w:sz w:val="18"/>
                <w:szCs w:val="18"/>
                <w:rtl/>
              </w:rPr>
              <w:t>الأسعار وعدم مناسبتها للمشتري</w:t>
            </w:r>
            <w:r w:rsidR="0056744D"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1D768D6D" w14:textId="49CF6540" w:rsidR="0056744D" w:rsidRPr="00BD4AE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الأسعار</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0BD259F5" w14:textId="77777777" w:rsidTr="00346985">
        <w:trPr>
          <w:cantSplit/>
          <w:trHeight w:val="145"/>
        </w:trPr>
        <w:tc>
          <w:tcPr>
            <w:tcW w:w="2305" w:type="pct"/>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uto"/>
            <w:vAlign w:val="center"/>
          </w:tcPr>
          <w:p w14:paraId="4277C93D"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زيادة تنوع المنتجات المعروضة لتلبية احتياجات وأذواق مختلفة</w:t>
            </w:r>
            <w:r w:rsidRPr="0056744D">
              <w:rPr>
                <w:rFonts w:ascii="Univers Next Arabic" w:eastAsia="+mn-ea" w:hAnsi="Univers Next Arabic" w:cs="Univers Next Arabic"/>
                <w:color w:val="808080" w:themeColor="background1" w:themeShade="80"/>
                <w:kern w:val="24"/>
                <w:sz w:val="18"/>
                <w:szCs w:val="18"/>
              </w:rPr>
              <w:t>.</w:t>
            </w:r>
          </w:p>
          <w:p w14:paraId="3307C5AA" w14:textId="44D9A082"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التحقق من جودة المنتجات المقدمة وتلافي أي مشكلات في المستقبل</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vAlign w:val="center"/>
          </w:tcPr>
          <w:p w14:paraId="7C246E8B"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بعض المشاركات كانت إيجابية حول جودة المنتجات والخدمة</w:t>
            </w:r>
            <w:r w:rsidRPr="0056744D">
              <w:rPr>
                <w:rFonts w:ascii="Univers Next Arabic" w:eastAsia="+mn-ea" w:hAnsi="Univers Next Arabic" w:cs="Univers Next Arabic"/>
                <w:color w:val="808080" w:themeColor="background1" w:themeShade="80"/>
                <w:kern w:val="24"/>
                <w:sz w:val="18"/>
                <w:szCs w:val="18"/>
              </w:rPr>
              <w:t>.</w:t>
            </w:r>
          </w:p>
          <w:p w14:paraId="4C36DDC7" w14:textId="1FCB05A4"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بعض الانتقادات حول جودة وعدم استرداد المبلغ</w:t>
            </w:r>
            <w:r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6FE6FF05" w14:textId="346C247D"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الجودة والخدمة</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0A019C6F" w14:textId="77777777" w:rsidTr="00346985">
        <w:trPr>
          <w:cantSplit/>
          <w:trHeight w:val="145"/>
        </w:trPr>
        <w:tc>
          <w:tcPr>
            <w:tcW w:w="2305" w:type="pct"/>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uto"/>
            <w:vAlign w:val="center"/>
          </w:tcPr>
          <w:p w14:paraId="5FC35334" w14:textId="10C191EF" w:rsidR="0056744D" w:rsidRDefault="0056744D" w:rsidP="00E84374">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 xml:space="preserve">إقامة </w:t>
            </w:r>
            <w:r w:rsidR="00E84374">
              <w:rPr>
                <w:rFonts w:ascii="Univers Next Arabic" w:eastAsia="+mn-ea" w:hAnsi="Univers Next Arabic" w:cs="Univers Next Arabic" w:hint="cs"/>
                <w:color w:val="808080" w:themeColor="background1" w:themeShade="80"/>
                <w:kern w:val="24"/>
                <w:sz w:val="18"/>
                <w:szCs w:val="18"/>
                <w:rtl/>
              </w:rPr>
              <w:t>منافذ تسويقية</w:t>
            </w:r>
            <w:r w:rsidRPr="0056744D">
              <w:rPr>
                <w:rFonts w:ascii="Univers Next Arabic" w:eastAsia="+mn-ea" w:hAnsi="Univers Next Arabic" w:cs="Univers Next Arabic"/>
                <w:color w:val="808080" w:themeColor="background1" w:themeShade="80"/>
                <w:kern w:val="24"/>
                <w:sz w:val="18"/>
                <w:szCs w:val="18"/>
                <w:rtl/>
              </w:rPr>
              <w:t xml:space="preserve"> دائم</w:t>
            </w:r>
            <w:r w:rsidR="00E84374">
              <w:rPr>
                <w:rFonts w:ascii="Univers Next Arabic" w:eastAsia="+mn-ea" w:hAnsi="Univers Next Arabic" w:cs="Univers Next Arabic" w:hint="cs"/>
                <w:color w:val="808080" w:themeColor="background1" w:themeShade="80"/>
                <w:kern w:val="24"/>
                <w:sz w:val="18"/>
                <w:szCs w:val="18"/>
                <w:rtl/>
              </w:rPr>
              <w:t>ة</w:t>
            </w:r>
            <w:r w:rsidRPr="0056744D">
              <w:rPr>
                <w:rFonts w:ascii="Univers Next Arabic" w:eastAsia="+mn-ea" w:hAnsi="Univers Next Arabic" w:cs="Univers Next Arabic"/>
                <w:color w:val="808080" w:themeColor="background1" w:themeShade="80"/>
                <w:kern w:val="24"/>
                <w:sz w:val="18"/>
                <w:szCs w:val="18"/>
                <w:rtl/>
              </w:rPr>
              <w:t xml:space="preserve"> لتسويق منتجات الأسر المنتجة على مدار العام</w:t>
            </w:r>
          </w:p>
          <w:p w14:paraId="2CA0FD8A" w14:textId="635BE0DC" w:rsidR="00346985" w:rsidRPr="0056744D" w:rsidRDefault="00346985"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تحسين تجربة الزوار من خلال توفير مساحات أكبر وتجهيزات أفضل</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vAlign w:val="center"/>
          </w:tcPr>
          <w:p w14:paraId="372B5BB1" w14:textId="1A05A13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إشارة إلى التغير في الديكور ولكن قلة التنوع في المنتجات مقارنة بالسابق</w:t>
            </w:r>
            <w:r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156976DC" w14:textId="33C099E4"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الديكور والتنوع</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2EA8367B" w14:textId="77777777" w:rsidTr="00346985">
        <w:trPr>
          <w:cantSplit/>
          <w:trHeight w:val="145"/>
        </w:trPr>
        <w:tc>
          <w:tcPr>
            <w:tcW w:w="2305" w:type="pct"/>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auto"/>
            <w:vAlign w:val="center"/>
          </w:tcPr>
          <w:p w14:paraId="08718C2C"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تقديم دورات تدريبية في إعداد الجدوى الاقتصادية والمشاريع الناجحة</w:t>
            </w:r>
            <w:r w:rsidRPr="0056744D">
              <w:rPr>
                <w:rFonts w:ascii="Univers Next Arabic" w:eastAsia="+mn-ea" w:hAnsi="Univers Next Arabic" w:cs="Univers Next Arabic"/>
                <w:color w:val="808080" w:themeColor="background1" w:themeShade="80"/>
                <w:kern w:val="24"/>
                <w:sz w:val="18"/>
                <w:szCs w:val="18"/>
              </w:rPr>
              <w:t>.</w:t>
            </w:r>
          </w:p>
          <w:p w14:paraId="071B1A34"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توفير ورش عمل حول كيفية بدء وإدارة المشاريع</w:t>
            </w:r>
            <w:r w:rsidRPr="0056744D">
              <w:rPr>
                <w:rFonts w:ascii="Univers Next Arabic" w:eastAsia="+mn-ea" w:hAnsi="Univers Next Arabic" w:cs="Univers Next Arabic"/>
                <w:color w:val="808080" w:themeColor="background1" w:themeShade="80"/>
                <w:kern w:val="24"/>
                <w:sz w:val="18"/>
                <w:szCs w:val="18"/>
              </w:rPr>
              <w:t>.</w:t>
            </w:r>
          </w:p>
          <w:p w14:paraId="4F53A76F" w14:textId="77777777" w:rsidR="0056744D" w:rsidRDefault="00346985"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346985">
              <w:rPr>
                <w:rFonts w:ascii="Univers Next Arabic" w:eastAsia="+mn-ea" w:hAnsi="Univers Next Arabic" w:cs="Univers Next Arabic"/>
                <w:color w:val="808080" w:themeColor="background1" w:themeShade="80"/>
                <w:kern w:val="24"/>
                <w:sz w:val="18"/>
                <w:szCs w:val="18"/>
                <w:rtl/>
              </w:rPr>
              <w:t>اقتراح بزيادة عدد المشاريع المشاركة وتنوعها</w:t>
            </w:r>
          </w:p>
          <w:p w14:paraId="6D361490" w14:textId="4266E8C1" w:rsidR="00346985" w:rsidRPr="00346985" w:rsidRDefault="00346985"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اختيار أسر من ذوي الدخل المحدود وتقديم الدعم لهم لتطوير منتجاتهم</w:t>
            </w:r>
            <w:r w:rsidRPr="0056744D">
              <w:rPr>
                <w:rFonts w:ascii="Univers Next Arabic" w:eastAsia="+mn-ea" w:hAnsi="Univers Next Arabic" w:cs="Univers Next Arabic"/>
                <w:color w:val="808080" w:themeColor="background1" w:themeShade="80"/>
                <w:kern w:val="24"/>
                <w:sz w:val="18"/>
                <w:szCs w:val="18"/>
              </w:rPr>
              <w:t>.</w:t>
            </w:r>
          </w:p>
        </w:tc>
        <w:tc>
          <w:tcPr>
            <w:tcW w:w="1900"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vAlign w:val="center"/>
          </w:tcPr>
          <w:p w14:paraId="17868F19"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طلبات لدورات تدريبية في إعداد الجدوى الاقتصادية وتحديد المشاريع الناجحة</w:t>
            </w:r>
            <w:r w:rsidRPr="0056744D">
              <w:rPr>
                <w:rFonts w:ascii="Univers Next Arabic" w:eastAsia="+mn-ea" w:hAnsi="Univers Next Arabic" w:cs="Univers Next Arabic"/>
                <w:color w:val="808080" w:themeColor="background1" w:themeShade="80"/>
                <w:kern w:val="24"/>
                <w:sz w:val="18"/>
                <w:szCs w:val="18"/>
              </w:rPr>
              <w:t>.</w:t>
            </w:r>
          </w:p>
          <w:p w14:paraId="4EBFDC8F" w14:textId="1D9FD6EF" w:rsidR="0056744D" w:rsidRPr="00346985" w:rsidRDefault="0056744D"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ضرورة دعم الأسر المنتجة ومساعدتهم في تطوير منتجاتهم</w:t>
            </w:r>
            <w:r w:rsidRPr="00346985">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317D4AB8" w14:textId="7EDC886E"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الدعم والمساعدة</w:t>
            </w:r>
            <w:r w:rsidRPr="0056744D">
              <w:rPr>
                <w:rFonts w:ascii="Univers Next Arabic" w:eastAsia="+mn-ea" w:hAnsi="Univers Next Arabic" w:cs="Univers Next Arabic"/>
                <w:color w:val="808080" w:themeColor="background1" w:themeShade="80"/>
                <w:kern w:val="24"/>
                <w:sz w:val="18"/>
                <w:szCs w:val="18"/>
              </w:rPr>
              <w:t>:</w:t>
            </w:r>
          </w:p>
        </w:tc>
      </w:tr>
      <w:tr w:rsidR="0056744D" w:rsidRPr="002441B0" w14:paraId="47BF7499" w14:textId="77777777" w:rsidTr="00346985">
        <w:trPr>
          <w:cantSplit/>
          <w:trHeight w:val="145"/>
        </w:trPr>
        <w:tc>
          <w:tcPr>
            <w:tcW w:w="2305" w:type="pct"/>
            <w:tcBorders>
              <w:top w:val="single" w:sz="4" w:space="0" w:color="F2F2F2" w:themeColor="background1" w:themeShade="F2"/>
              <w:left w:val="nil"/>
              <w:right w:val="single" w:sz="4" w:space="0" w:color="F2F2F2" w:themeColor="background1" w:themeShade="F2"/>
            </w:tcBorders>
            <w:shd w:val="clear" w:color="auto" w:fill="auto"/>
            <w:vAlign w:val="center"/>
          </w:tcPr>
          <w:p w14:paraId="04E9AC87" w14:textId="77777777" w:rsidR="0056744D" w:rsidRPr="0056744D" w:rsidRDefault="0056744D" w:rsidP="0056744D">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تنظيم معارض إضافية على مدار العام لزيادة فرص التسويق</w:t>
            </w:r>
            <w:r w:rsidRPr="0056744D">
              <w:rPr>
                <w:rFonts w:ascii="Univers Next Arabic" w:eastAsia="+mn-ea" w:hAnsi="Univers Next Arabic" w:cs="Univers Next Arabic"/>
                <w:color w:val="808080" w:themeColor="background1" w:themeShade="80"/>
                <w:kern w:val="24"/>
                <w:sz w:val="18"/>
                <w:szCs w:val="18"/>
              </w:rPr>
              <w:t>.</w:t>
            </w:r>
          </w:p>
          <w:p w14:paraId="27D53863" w14:textId="50336C01" w:rsidR="0056744D" w:rsidRPr="0056744D" w:rsidRDefault="0056744D" w:rsidP="00E84374">
            <w:pPr>
              <w:pStyle w:val="ListParagraph"/>
              <w:bidi/>
              <w:ind w:left="360"/>
              <w:jc w:val="both"/>
              <w:rPr>
                <w:rFonts w:ascii="Univers Next Arabic" w:eastAsia="+mn-ea" w:hAnsi="Univers Next Arabic" w:cs="Univers Next Arabic"/>
                <w:color w:val="808080" w:themeColor="background1" w:themeShade="80"/>
                <w:kern w:val="24"/>
                <w:sz w:val="18"/>
                <w:szCs w:val="18"/>
              </w:rPr>
            </w:pPr>
          </w:p>
        </w:tc>
        <w:tc>
          <w:tcPr>
            <w:tcW w:w="1900" w:type="pct"/>
            <w:tcBorders>
              <w:top w:val="single" w:sz="4" w:space="0" w:color="F2F2F2" w:themeColor="background1" w:themeShade="F2"/>
              <w:left w:val="single" w:sz="4" w:space="0" w:color="F2F2F2" w:themeColor="background1" w:themeShade="F2"/>
            </w:tcBorders>
            <w:shd w:val="clear" w:color="auto" w:fill="auto"/>
            <w:vAlign w:val="center"/>
          </w:tcPr>
          <w:p w14:paraId="39E0E63D" w14:textId="02398F75" w:rsidR="0056744D" w:rsidRPr="00346985" w:rsidRDefault="0056744D" w:rsidP="00346985">
            <w:pPr>
              <w:pStyle w:val="ListParagraph"/>
              <w:numPr>
                <w:ilvl w:val="0"/>
                <w:numId w:val="19"/>
              </w:numPr>
              <w:bidi/>
              <w:jc w:val="both"/>
              <w:rPr>
                <w:rFonts w:ascii="Univers Next Arabic" w:eastAsia="+mn-ea" w:hAnsi="Univers Next Arabic" w:cs="Univers Next Arabic"/>
                <w:color w:val="808080" w:themeColor="background1" w:themeShade="80"/>
                <w:kern w:val="24"/>
                <w:sz w:val="18"/>
                <w:szCs w:val="18"/>
              </w:rPr>
            </w:pPr>
            <w:r w:rsidRPr="0056744D">
              <w:rPr>
                <w:rFonts w:ascii="Univers Next Arabic" w:eastAsia="+mn-ea" w:hAnsi="Univers Next Arabic" w:cs="Univers Next Arabic"/>
                <w:color w:val="808080" w:themeColor="background1" w:themeShade="80"/>
                <w:kern w:val="24"/>
                <w:sz w:val="18"/>
                <w:szCs w:val="18"/>
                <w:rtl/>
              </w:rPr>
              <w:t>اقتراح بتنفيذ معارض أخرى خلال العام وليس فقط في القرية العالمية</w:t>
            </w:r>
            <w:r w:rsidRPr="0056744D">
              <w:rPr>
                <w:rFonts w:ascii="Univers Next Arabic" w:eastAsia="+mn-ea" w:hAnsi="Univers Next Arabic" w:cs="Univers Next Arabic"/>
                <w:color w:val="808080" w:themeColor="background1" w:themeShade="80"/>
                <w:kern w:val="24"/>
                <w:sz w:val="18"/>
                <w:szCs w:val="18"/>
              </w:rPr>
              <w:t>.</w:t>
            </w:r>
          </w:p>
        </w:tc>
        <w:tc>
          <w:tcPr>
            <w:tcW w:w="795" w:type="pct"/>
            <w:shd w:val="clear" w:color="auto" w:fill="EADBC0"/>
            <w:vAlign w:val="center"/>
          </w:tcPr>
          <w:p w14:paraId="03ED7573" w14:textId="6D6AE489" w:rsidR="0056744D" w:rsidRPr="0056744D" w:rsidRDefault="0056744D" w:rsidP="0056744D">
            <w:pPr>
              <w:bidi/>
              <w:jc w:val="center"/>
              <w:rPr>
                <w:rFonts w:ascii="Univers Next Arabic" w:eastAsia="+mn-ea" w:hAnsi="Univers Next Arabic" w:cs="Univers Next Arabic"/>
                <w:color w:val="808080" w:themeColor="background1" w:themeShade="80"/>
                <w:kern w:val="24"/>
                <w:sz w:val="18"/>
                <w:szCs w:val="18"/>
                <w:rtl/>
              </w:rPr>
            </w:pPr>
            <w:r w:rsidRPr="0056744D">
              <w:rPr>
                <w:rFonts w:ascii="Univers Next Arabic" w:eastAsia="+mn-ea" w:hAnsi="Univers Next Arabic" w:cs="Univers Next Arabic"/>
                <w:color w:val="808080" w:themeColor="background1" w:themeShade="80"/>
                <w:kern w:val="24"/>
                <w:sz w:val="18"/>
                <w:szCs w:val="18"/>
                <w:rtl/>
              </w:rPr>
              <w:t>المعارض المستقبلية</w:t>
            </w:r>
            <w:r w:rsidRPr="0056744D">
              <w:rPr>
                <w:rFonts w:ascii="Univers Next Arabic" w:eastAsia="+mn-ea" w:hAnsi="Univers Next Arabic" w:cs="Univers Next Arabic"/>
                <w:color w:val="808080" w:themeColor="background1" w:themeShade="80"/>
                <w:kern w:val="24"/>
                <w:sz w:val="18"/>
                <w:szCs w:val="18"/>
              </w:rPr>
              <w:t>:</w:t>
            </w:r>
          </w:p>
        </w:tc>
      </w:tr>
    </w:tbl>
    <w:p w14:paraId="58894709" w14:textId="0BF8DB8D" w:rsidR="0056744D" w:rsidRDefault="0056744D" w:rsidP="0056744D">
      <w:pPr>
        <w:bidi/>
        <w:rPr>
          <w:rFonts w:ascii="Univers Next Arabic Light" w:eastAsia="+mn-ea" w:hAnsi="Univers Next Arabic" w:cs="Univers Next Arabic"/>
          <w:color w:val="7F7F7F"/>
          <w:kern w:val="24"/>
          <w:rtl/>
        </w:rPr>
      </w:pPr>
    </w:p>
    <w:p w14:paraId="650B6831" w14:textId="77777777" w:rsidR="00E84374" w:rsidRPr="00500CEE" w:rsidRDefault="00E84374" w:rsidP="00E84374">
      <w:pPr>
        <w:bidi/>
        <w:rPr>
          <w:rFonts w:ascii="Univers Next Arabic" w:hAnsi="Univers Next Arabic" w:cs="Univers Next Arabic"/>
          <w:color w:val="000000" w:themeColor="text1"/>
          <w:rtl/>
        </w:rPr>
      </w:pPr>
    </w:p>
    <w:p w14:paraId="5207E634" w14:textId="77777777" w:rsidR="0056744D" w:rsidRDefault="0056744D" w:rsidP="0056744D">
      <w:pPr>
        <w:bidi/>
        <w:spacing w:after="0" w:line="240" w:lineRule="auto"/>
        <w:rPr>
          <w:rFonts w:ascii="Univers Next Arabic" w:hAnsi="Univers Next Arabic" w:cs="Univers Next Arabic"/>
          <w:sz w:val="20"/>
          <w:szCs w:val="20"/>
          <w:rtl/>
          <w:lang w:bidi="ar-AE"/>
        </w:rPr>
      </w:pPr>
    </w:p>
    <w:p w14:paraId="00FC1B38"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62ACE46C"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1DC3DC1A"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7DDFA0B7" w14:textId="77777777" w:rsidR="00346985" w:rsidRDefault="00346985" w:rsidP="00346985">
      <w:pPr>
        <w:bidi/>
        <w:spacing w:after="0" w:line="240" w:lineRule="auto"/>
        <w:rPr>
          <w:rFonts w:ascii="Univers Next Arabic" w:hAnsi="Univers Next Arabic" w:cs="Univers Next Arabic"/>
          <w:sz w:val="20"/>
          <w:szCs w:val="20"/>
          <w:rtl/>
          <w:lang w:bidi="ar-AE"/>
        </w:rPr>
      </w:pPr>
    </w:p>
    <w:p w14:paraId="0725936E" w14:textId="77777777" w:rsidR="00346985" w:rsidRPr="00A9508B" w:rsidRDefault="00346985" w:rsidP="00346985">
      <w:pPr>
        <w:bidi/>
        <w:spacing w:after="0" w:line="240" w:lineRule="auto"/>
        <w:rPr>
          <w:rFonts w:ascii="Univers Next Arabic" w:hAnsi="Univers Next Arabic" w:cs="Univers Next Arabic"/>
          <w:sz w:val="20"/>
          <w:szCs w:val="20"/>
          <w:lang w:bidi="ar-AE"/>
        </w:rPr>
      </w:pPr>
    </w:p>
    <w:p w14:paraId="5ABD1B24" w14:textId="428497A1" w:rsidR="0072594C" w:rsidRPr="00455FAC" w:rsidRDefault="001B3985" w:rsidP="00723B5B">
      <w:pPr>
        <w:bidi/>
        <w:spacing w:after="0" w:line="240" w:lineRule="auto"/>
        <w:rPr>
          <w:rFonts w:ascii="Univers Next Arabic" w:eastAsia="Calibri" w:hAnsi="Univers Next Arabic" w:cs="Univers Next Arabic"/>
          <w:color w:val="81622C"/>
          <w:sz w:val="20"/>
          <w:szCs w:val="20"/>
          <w:rtl/>
          <w:lang w:bidi="ar-AE"/>
        </w:rPr>
      </w:pPr>
      <w:r w:rsidRPr="00455FAC">
        <w:rPr>
          <w:rFonts w:ascii="Univers Next Arabic" w:eastAsia="Calibri" w:hAnsi="Univers Next Arabic" w:cs="Univers Next Arabic" w:hint="cs"/>
          <w:color w:val="81622C"/>
          <w:sz w:val="20"/>
          <w:szCs w:val="20"/>
          <w:rtl/>
          <w:lang w:bidi="ar-AE"/>
        </w:rPr>
        <w:lastRenderedPageBreak/>
        <w:t>ملحق :</w:t>
      </w:r>
    </w:p>
    <w:p w14:paraId="73B9E283" w14:textId="77777777" w:rsidR="00BF3B3D" w:rsidRPr="00A9508B" w:rsidRDefault="00BF3B3D" w:rsidP="00BF3B3D">
      <w:pPr>
        <w:bidi/>
        <w:spacing w:after="0" w:line="240" w:lineRule="auto"/>
        <w:rPr>
          <w:rFonts w:ascii="Univers Next Arabic" w:hAnsi="Univers Next Arabic" w:cs="Univers Next Arabic"/>
          <w:sz w:val="20"/>
          <w:szCs w:val="20"/>
          <w:rtl/>
          <w:lang w:bidi="ar-AE"/>
        </w:rPr>
      </w:pPr>
    </w:p>
    <w:p w14:paraId="23C71DF4" w14:textId="1256DA25" w:rsidR="00AF177C" w:rsidRPr="00A9508B" w:rsidRDefault="00AF177C" w:rsidP="00E806C6">
      <w:pPr>
        <w:shd w:val="clear" w:color="auto" w:fill="D9D9D9" w:themeFill="background1" w:themeFillShade="D9"/>
        <w:bidi/>
        <w:spacing w:after="0" w:line="240" w:lineRule="auto"/>
        <w:jc w:val="center"/>
        <w:rPr>
          <w:rFonts w:ascii="Univers Next Arabic" w:hAnsi="Univers Next Arabic" w:cs="Univers Next Arabic"/>
          <w:sz w:val="20"/>
          <w:szCs w:val="20"/>
          <w:rtl/>
          <w:lang w:val="en-AE"/>
        </w:rPr>
      </w:pPr>
      <w:r w:rsidRPr="00A9508B">
        <w:rPr>
          <w:rFonts w:ascii="Univers Next Arabic" w:hAnsi="Univers Next Arabic" w:cs="Univers Next Arabic"/>
          <w:sz w:val="20"/>
          <w:szCs w:val="20"/>
          <w:rtl/>
          <w:lang w:bidi="ar-AE"/>
        </w:rPr>
        <w:t xml:space="preserve">استطلاع رأي الزوار حول جناح </w:t>
      </w:r>
      <w:r w:rsidR="00E806C6" w:rsidRPr="00A9508B">
        <w:rPr>
          <w:rFonts w:ascii="Univers Next Arabic" w:hAnsi="Univers Next Arabic" w:cs="Univers Next Arabic" w:hint="cs"/>
          <w:sz w:val="20"/>
          <w:szCs w:val="20"/>
          <w:rtl/>
          <w:lang w:bidi="ar-AE"/>
        </w:rPr>
        <w:t>"971 من المجتمع"</w:t>
      </w:r>
      <w:r w:rsidRPr="00A9508B">
        <w:rPr>
          <w:rFonts w:ascii="Univers Next Arabic" w:hAnsi="Univers Next Arabic" w:cs="Univers Next Arabic"/>
          <w:sz w:val="20"/>
          <w:szCs w:val="20"/>
          <w:rtl/>
          <w:lang w:bidi="ar-AE"/>
        </w:rPr>
        <w:t xml:space="preserve"> في القرية العالمية للموسم 2023-2024</w:t>
      </w:r>
    </w:p>
    <w:p w14:paraId="28D4E65E" w14:textId="35A34CC2" w:rsidR="00AF177C" w:rsidRPr="00A9508B" w:rsidRDefault="00AF177C" w:rsidP="00E806C6">
      <w:pPr>
        <w:bidi/>
        <w:jc w:val="both"/>
        <w:rPr>
          <w:rFonts w:ascii="Univers Next Arabic" w:hAnsi="Univers Next Arabic" w:cs="Univers Next Arabic"/>
          <w:color w:val="767171" w:themeColor="background2" w:themeShade="80"/>
          <w:sz w:val="18"/>
          <w:szCs w:val="18"/>
          <w:rtl/>
          <w:lang w:val="en-AE"/>
        </w:rPr>
      </w:pPr>
      <w:r w:rsidRPr="00A9508B">
        <w:rPr>
          <w:rFonts w:ascii="Univers Next Arabic" w:hAnsi="Univers Next Arabic" w:cs="Univers Next Arabic"/>
          <w:color w:val="767171" w:themeColor="background2" w:themeShade="80"/>
          <w:sz w:val="18"/>
          <w:szCs w:val="18"/>
          <w:rtl/>
          <w:lang w:val="en-AE"/>
        </w:rPr>
        <w:t xml:space="preserve">في إطار سعي وزارة تنمية المجتمع إلى معرفة مستوى رضا الزوار حول المشاريع  المشاركة بجناح </w:t>
      </w:r>
      <w:r w:rsidR="00E806C6" w:rsidRPr="00A9508B">
        <w:rPr>
          <w:rFonts w:ascii="Univers Next Arabic" w:hAnsi="Univers Next Arabic" w:cs="Univers Next Arabic" w:hint="cs"/>
          <w:color w:val="767171" w:themeColor="background2" w:themeShade="80"/>
          <w:sz w:val="18"/>
          <w:szCs w:val="18"/>
          <w:rtl/>
          <w:lang w:val="en-AE"/>
        </w:rPr>
        <w:t>"971 من المجتمع"</w:t>
      </w:r>
      <w:r w:rsidRPr="00A9508B">
        <w:rPr>
          <w:rFonts w:ascii="Univers Next Arabic" w:hAnsi="Univers Next Arabic" w:cs="Univers Next Arabic"/>
          <w:color w:val="767171" w:themeColor="background2" w:themeShade="80"/>
          <w:sz w:val="18"/>
          <w:szCs w:val="18"/>
          <w:rtl/>
          <w:lang w:val="en-AE"/>
        </w:rPr>
        <w:t xml:space="preserve"> في القرية العالمية للموسم الحالي  2023-2024، بهدف قياس رضاهم ومعرفة آرائهم حول جناح الوزارة بشكل عام، ووضع الخطط المناسبة لتطوير الجناح في الأعوام القادمة وتحقيق أعلى مستويات السعادة والرضا للزوار.</w:t>
      </w:r>
    </w:p>
    <w:p w14:paraId="0A967DFE" w14:textId="77777777" w:rsidR="00AF177C" w:rsidRPr="00A9508B" w:rsidRDefault="00AF177C" w:rsidP="00AF177C">
      <w:pPr>
        <w:bidi/>
        <w:rPr>
          <w:rFonts w:ascii="Univers Next Arabic" w:hAnsi="Univers Next Arabic" w:cs="Univers Next Arabic"/>
          <w:color w:val="767171" w:themeColor="background2" w:themeShade="80"/>
          <w:sz w:val="18"/>
          <w:szCs w:val="18"/>
          <w:rtl/>
          <w:lang w:val="en-AE"/>
        </w:rPr>
      </w:pPr>
      <w:r w:rsidRPr="00A9508B">
        <w:rPr>
          <w:rFonts w:ascii="Univers Next Arabic" w:hAnsi="Univers Next Arabic" w:cs="Univers Next Arabic"/>
          <w:color w:val="767171" w:themeColor="background2" w:themeShade="80"/>
          <w:sz w:val="18"/>
          <w:szCs w:val="18"/>
          <w:rtl/>
          <w:lang w:val="en-AE"/>
        </w:rPr>
        <w:t>علماّ بأننا نضمن لكم سرية البيانات، كما أنّها ستستخدم لأغراض التطوير والتحسين</w:t>
      </w:r>
    </w:p>
    <w:p w14:paraId="4A6C2495" w14:textId="77777777" w:rsidR="00AF177C" w:rsidRPr="00A9508B" w:rsidRDefault="00AF177C" w:rsidP="00AF177C">
      <w:pPr>
        <w:bidi/>
        <w:spacing w:after="0" w:line="240" w:lineRule="auto"/>
        <w:rPr>
          <w:rFonts w:ascii="Univers Next Arabic" w:hAnsi="Univers Next Arabic" w:cs="Univers Next Arabic"/>
          <w:sz w:val="18"/>
          <w:szCs w:val="18"/>
          <w:rtl/>
          <w:lang w:bidi="ar-AE"/>
        </w:rPr>
      </w:pPr>
      <w:r w:rsidRPr="00A9508B">
        <w:rPr>
          <w:rFonts w:ascii="Univers Next Arabic" w:hAnsi="Univers Next Arabic" w:cs="Univers Next Arabic"/>
          <w:sz w:val="18"/>
          <w:szCs w:val="18"/>
          <w:rtl/>
          <w:lang w:bidi="ar-AE"/>
        </w:rPr>
        <w:t xml:space="preserve">البيانات الأولية :  </w:t>
      </w:r>
    </w:p>
    <w:p w14:paraId="31C44185"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4"/>
          <w:szCs w:val="14"/>
          <w:rtl/>
          <w:lang w:bidi="ar-AE"/>
        </w:rPr>
      </w:pPr>
    </w:p>
    <w:tbl>
      <w:tblPr>
        <w:tblStyle w:val="TableGrid1"/>
        <w:bidiVisua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033"/>
        <w:gridCol w:w="457"/>
        <w:gridCol w:w="1920"/>
        <w:gridCol w:w="450"/>
        <w:gridCol w:w="1800"/>
        <w:gridCol w:w="450"/>
        <w:gridCol w:w="2250"/>
      </w:tblGrid>
      <w:tr w:rsidR="00AF177C" w:rsidRPr="00A9508B" w14:paraId="329F0B88" w14:textId="77777777" w:rsidTr="00346985">
        <w:trPr>
          <w:trHeight w:val="405"/>
        </w:trPr>
        <w:tc>
          <w:tcPr>
            <w:tcW w:w="4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5112598A"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1</w:t>
            </w:r>
          </w:p>
        </w:tc>
        <w:tc>
          <w:tcPr>
            <w:tcW w:w="203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4801F540"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الجنسية</w:t>
            </w: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E2A643B"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vAlign w:val="center"/>
          </w:tcPr>
          <w:p w14:paraId="0B53E5F5"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إماراتي</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2CA99629"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vAlign w:val="center"/>
          </w:tcPr>
          <w:p w14:paraId="00F2788B"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خليجي (اذكرها</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71071135"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2250" w:type="dxa"/>
            <w:tcBorders>
              <w:left w:val="single" w:sz="4" w:space="0" w:color="FFFFFF" w:themeColor="background1"/>
            </w:tcBorders>
          </w:tcPr>
          <w:p w14:paraId="372C1E9C"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عربي (اذكرها)</w:t>
            </w:r>
          </w:p>
        </w:tc>
      </w:tr>
      <w:tr w:rsidR="00AF177C" w:rsidRPr="00A9508B" w14:paraId="22392EE6" w14:textId="77777777" w:rsidTr="00346985">
        <w:trPr>
          <w:trHeight w:val="360"/>
        </w:trPr>
        <w:tc>
          <w:tcPr>
            <w:tcW w:w="4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1A8A377A" w14:textId="77777777" w:rsidR="00AF177C" w:rsidRPr="00A9508B" w:rsidRDefault="00AF177C" w:rsidP="0068477C">
            <w:pPr>
              <w:bidi/>
              <w:rPr>
                <w:rFonts w:ascii="Univers Next Arabic" w:eastAsia="Times New Roman" w:hAnsi="Univers Next Arabic" w:cs="Univers Next Arabic"/>
                <w:color w:val="000000"/>
                <w:sz w:val="20"/>
                <w:szCs w:val="20"/>
                <w:rtl/>
              </w:rPr>
            </w:pPr>
          </w:p>
        </w:tc>
        <w:tc>
          <w:tcPr>
            <w:tcW w:w="203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437EF958" w14:textId="77777777" w:rsidR="00AF177C" w:rsidRPr="00A9508B" w:rsidRDefault="00AF177C" w:rsidP="0068477C">
            <w:pPr>
              <w:bidi/>
              <w:rPr>
                <w:rFonts w:ascii="Univers Next Arabic" w:eastAsia="Times New Roman" w:hAnsi="Univers Next Arabic" w:cs="Univers Next Arabic"/>
                <w:color w:val="000000"/>
                <w:sz w:val="20"/>
                <w:szCs w:val="20"/>
                <w:rtl/>
              </w:rPr>
            </w:pP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79307D62"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tcPr>
          <w:p w14:paraId="5446FF54"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أجنبي اذكرها</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2BE148E"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vAlign w:val="center"/>
          </w:tcPr>
          <w:p w14:paraId="112759AA"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DA78C93"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p>
        </w:tc>
        <w:tc>
          <w:tcPr>
            <w:tcW w:w="2250" w:type="dxa"/>
            <w:tcBorders>
              <w:left w:val="single" w:sz="4" w:space="0" w:color="FFFFFF" w:themeColor="background1"/>
            </w:tcBorders>
            <w:vAlign w:val="center"/>
          </w:tcPr>
          <w:p w14:paraId="0FC8B7A0"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p>
        </w:tc>
      </w:tr>
    </w:tbl>
    <w:p w14:paraId="06C8E2C2"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4"/>
          <w:szCs w:val="14"/>
          <w:rtl/>
          <w:lang w:bidi="ar-AE"/>
        </w:rPr>
      </w:pPr>
    </w:p>
    <w:tbl>
      <w:tblPr>
        <w:tblStyle w:val="TableGrid1"/>
        <w:bidiVisua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033"/>
        <w:gridCol w:w="457"/>
        <w:gridCol w:w="1920"/>
        <w:gridCol w:w="450"/>
        <w:gridCol w:w="1800"/>
        <w:gridCol w:w="450"/>
        <w:gridCol w:w="2250"/>
      </w:tblGrid>
      <w:tr w:rsidR="00AF177C" w:rsidRPr="00A9508B" w14:paraId="04E737E8" w14:textId="77777777" w:rsidTr="00346985">
        <w:trPr>
          <w:trHeight w:val="405"/>
        </w:trPr>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63AFDE9A"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color w:val="808080" w:themeColor="background1" w:themeShade="80"/>
                <w:kern w:val="24"/>
                <w:sz w:val="16"/>
                <w:szCs w:val="16"/>
              </w:rPr>
              <w:t>2</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6CFBA7A3"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الجنس</w:t>
            </w: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D5B156C"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vAlign w:val="center"/>
          </w:tcPr>
          <w:p w14:paraId="7A5197CA"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ذكر</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27390C22"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vAlign w:val="center"/>
          </w:tcPr>
          <w:p w14:paraId="52932F9E"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نثى</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396B43C"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p>
        </w:tc>
        <w:tc>
          <w:tcPr>
            <w:tcW w:w="2250" w:type="dxa"/>
            <w:tcBorders>
              <w:left w:val="single" w:sz="4" w:space="0" w:color="FFFFFF" w:themeColor="background1"/>
            </w:tcBorders>
          </w:tcPr>
          <w:p w14:paraId="778D5AF4"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p>
        </w:tc>
      </w:tr>
    </w:tbl>
    <w:p w14:paraId="35587D19"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6"/>
          <w:szCs w:val="16"/>
          <w:rtl/>
          <w:lang w:bidi="ar-AE"/>
        </w:rPr>
      </w:pPr>
    </w:p>
    <w:tbl>
      <w:tblPr>
        <w:tblStyle w:val="TableGrid1"/>
        <w:bidiVisua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033"/>
        <w:gridCol w:w="457"/>
        <w:gridCol w:w="1920"/>
        <w:gridCol w:w="450"/>
        <w:gridCol w:w="1800"/>
        <w:gridCol w:w="450"/>
        <w:gridCol w:w="2250"/>
      </w:tblGrid>
      <w:tr w:rsidR="00AF177C" w:rsidRPr="00A9508B" w14:paraId="4B649E61" w14:textId="77777777" w:rsidTr="00346985">
        <w:trPr>
          <w:trHeight w:val="405"/>
        </w:trPr>
        <w:tc>
          <w:tcPr>
            <w:tcW w:w="4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1EC3FC4E"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3</w:t>
            </w:r>
          </w:p>
        </w:tc>
        <w:tc>
          <w:tcPr>
            <w:tcW w:w="203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5FB2F61B" w14:textId="77777777" w:rsidR="00AF177C" w:rsidRPr="00A9508B" w:rsidRDefault="00DB0B29"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color w:val="808080" w:themeColor="background1" w:themeShade="80"/>
                <w:kern w:val="24"/>
                <w:sz w:val="16"/>
                <w:szCs w:val="16"/>
                <w:rtl/>
              </w:rPr>
              <w:t>الفئة العمرية</w:t>
            </w: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6F98455E"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tcPr>
          <w:p w14:paraId="3FAA2601"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أقل من 20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7D80BBC4"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tcPr>
          <w:p w14:paraId="4EB05260"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20-29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5D551699"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2250" w:type="dxa"/>
            <w:tcBorders>
              <w:left w:val="single" w:sz="4" w:space="0" w:color="FFFFFF" w:themeColor="background1"/>
            </w:tcBorders>
          </w:tcPr>
          <w:p w14:paraId="2450D0BD"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30-39 سنة</w:t>
            </w:r>
          </w:p>
        </w:tc>
      </w:tr>
      <w:tr w:rsidR="00AF177C" w:rsidRPr="00A9508B" w14:paraId="7561445C" w14:textId="77777777" w:rsidTr="00346985">
        <w:trPr>
          <w:trHeight w:val="368"/>
        </w:trPr>
        <w:tc>
          <w:tcPr>
            <w:tcW w:w="4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DBC0"/>
            <w:vAlign w:val="center"/>
          </w:tcPr>
          <w:p w14:paraId="6E1CC029" w14:textId="77777777" w:rsidR="00AF177C" w:rsidRPr="00A9508B" w:rsidRDefault="00AF177C" w:rsidP="0068477C">
            <w:pPr>
              <w:bidi/>
              <w:rPr>
                <w:rFonts w:ascii="Univers Next Arabic" w:eastAsia="Times New Roman" w:hAnsi="Univers Next Arabic" w:cs="Univers Next Arabic"/>
                <w:color w:val="000000"/>
                <w:sz w:val="20"/>
                <w:szCs w:val="20"/>
              </w:rPr>
            </w:pPr>
          </w:p>
        </w:tc>
        <w:tc>
          <w:tcPr>
            <w:tcW w:w="203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vAlign w:val="center"/>
          </w:tcPr>
          <w:p w14:paraId="6004C553" w14:textId="77777777" w:rsidR="00AF177C" w:rsidRPr="00A9508B" w:rsidRDefault="00AF177C" w:rsidP="0068477C">
            <w:pPr>
              <w:bidi/>
              <w:rPr>
                <w:rFonts w:ascii="Sakkal Majalla" w:eastAsia="Times New Roman" w:hAnsi="Sakkal Majalla" w:cs="Sakkal Majalla"/>
                <w:color w:val="000000"/>
                <w:rtl/>
              </w:rPr>
            </w:pPr>
          </w:p>
        </w:tc>
        <w:tc>
          <w:tcPr>
            <w:tcW w:w="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3212F8AA"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920" w:type="dxa"/>
            <w:tcBorders>
              <w:left w:val="single" w:sz="4" w:space="0" w:color="FFFFFF" w:themeColor="background1"/>
              <w:right w:val="single" w:sz="4" w:space="0" w:color="FFFFFF" w:themeColor="background1"/>
            </w:tcBorders>
          </w:tcPr>
          <w:p w14:paraId="1CDA60BC"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40-49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0BDD103"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1800" w:type="dxa"/>
            <w:tcBorders>
              <w:left w:val="single" w:sz="4" w:space="0" w:color="FFFFFF" w:themeColor="background1"/>
              <w:right w:val="single" w:sz="4" w:space="0" w:color="FFFFFF" w:themeColor="background1"/>
            </w:tcBorders>
          </w:tcPr>
          <w:p w14:paraId="0D0802DC" w14:textId="77777777" w:rsidR="00AF177C" w:rsidRPr="00A9508B" w:rsidRDefault="00AF177C" w:rsidP="0068477C">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50-59 سنة</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EAAAA"/>
            <w:vAlign w:val="center"/>
          </w:tcPr>
          <w:p w14:paraId="07627031" w14:textId="77777777" w:rsidR="00AF177C" w:rsidRPr="00A9508B" w:rsidRDefault="00AF177C" w:rsidP="0068477C">
            <w:pPr>
              <w:bidi/>
              <w:jc w:val="center"/>
              <w:rPr>
                <w:rFonts w:ascii="Univers Next Arabic" w:hAnsi="Univers Next Arabic" w:cs="Univers Next Arabic"/>
                <w:color w:val="FFFFFF" w:themeColor="background1"/>
                <w:sz w:val="20"/>
                <w:szCs w:val="20"/>
                <w:lang w:bidi="ar-AE"/>
              </w:rPr>
            </w:pPr>
            <w:r w:rsidRPr="00A9508B">
              <w:rPr>
                <w:rFonts w:ascii="Univers Next Arabic" w:hAnsi="Univers Next Arabic" w:cs="Univers Next Arabic"/>
                <w:color w:val="FFFFFF" w:themeColor="background1"/>
                <w:sz w:val="20"/>
                <w:szCs w:val="20"/>
                <w:lang w:bidi="ar-AE"/>
              </w:rPr>
              <w:sym w:font="Webdings" w:char="F031"/>
            </w:r>
          </w:p>
        </w:tc>
        <w:tc>
          <w:tcPr>
            <w:tcW w:w="2250" w:type="dxa"/>
            <w:tcBorders>
              <w:left w:val="single" w:sz="4" w:space="0" w:color="FFFFFF" w:themeColor="background1"/>
            </w:tcBorders>
          </w:tcPr>
          <w:p w14:paraId="6676C49A" w14:textId="77777777" w:rsidR="00234E92" w:rsidRPr="00A9508B" w:rsidRDefault="00AF177C" w:rsidP="00246FDE">
            <w:pPr>
              <w:bidi/>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hint="cs"/>
                <w:color w:val="808080" w:themeColor="background1" w:themeShade="80"/>
                <w:kern w:val="24"/>
                <w:sz w:val="16"/>
                <w:szCs w:val="16"/>
                <w:rtl/>
              </w:rPr>
              <w:t>60 عاماً فأكثر</w:t>
            </w:r>
          </w:p>
        </w:tc>
      </w:tr>
    </w:tbl>
    <w:p w14:paraId="2F88820C"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14"/>
          <w:szCs w:val="14"/>
          <w:rtl/>
          <w:lang w:bidi="ar-AE"/>
        </w:rPr>
      </w:pPr>
    </w:p>
    <w:tbl>
      <w:tblPr>
        <w:tblStyle w:val="TableGrid"/>
        <w:bidiVisual/>
        <w:tblW w:w="9720" w:type="dxa"/>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28"/>
        <w:gridCol w:w="4321"/>
        <w:gridCol w:w="921"/>
        <w:gridCol w:w="828"/>
        <w:gridCol w:w="895"/>
        <w:gridCol w:w="988"/>
        <w:gridCol w:w="1339"/>
      </w:tblGrid>
      <w:tr w:rsidR="00AF177C" w:rsidRPr="00A9508B" w14:paraId="315E76CA" w14:textId="77777777" w:rsidTr="0068477C">
        <w:trPr>
          <w:trHeight w:val="504"/>
        </w:trPr>
        <w:tc>
          <w:tcPr>
            <w:tcW w:w="972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22F1CD52" w14:textId="4E6EE28E" w:rsidR="00AF177C" w:rsidRPr="00A9508B" w:rsidRDefault="00AF177C" w:rsidP="00E806C6">
            <w:pPr>
              <w:bidi/>
              <w:rPr>
                <w:rFonts w:ascii="Univers Next Arabic" w:hAnsi="Univers Next Arabic" w:cs="Univers Next Arabic"/>
                <w:color w:val="404040" w:themeColor="text1" w:themeTint="BF"/>
                <w:sz w:val="18"/>
                <w:szCs w:val="18"/>
                <w:rtl/>
                <w:lang w:bidi="ar-AE"/>
              </w:rPr>
            </w:pPr>
            <w:r w:rsidRPr="00A9508B">
              <w:rPr>
                <w:rFonts w:ascii="Univers Next Arabic" w:hAnsi="Univers Next Arabic" w:cs="Univers Next Arabic"/>
                <w:color w:val="404040" w:themeColor="text1" w:themeTint="BF"/>
                <w:sz w:val="18"/>
                <w:szCs w:val="18"/>
                <w:rtl/>
                <w:lang w:bidi="ar-AE"/>
              </w:rPr>
              <w:t xml:space="preserve">ثانياً : </w:t>
            </w:r>
            <w:r w:rsidRPr="00A9508B">
              <w:rPr>
                <w:rFonts w:ascii="Univers Next Arabic" w:hAnsi="Univers Next Arabic" w:cs="Univers Next Arabic" w:hint="cs"/>
                <w:color w:val="404040" w:themeColor="text1" w:themeTint="BF"/>
                <w:sz w:val="18"/>
                <w:szCs w:val="18"/>
                <w:rtl/>
                <w:lang w:bidi="ar-AE"/>
              </w:rPr>
              <w:t>السعادة</w:t>
            </w:r>
            <w:r w:rsidR="0069150A" w:rsidRPr="00A9508B">
              <w:rPr>
                <w:rFonts w:ascii="Univers Next Arabic" w:hAnsi="Univers Next Arabic" w:cs="Univers Next Arabic"/>
                <w:color w:val="404040" w:themeColor="text1" w:themeTint="BF"/>
                <w:sz w:val="18"/>
                <w:szCs w:val="18"/>
                <w:rtl/>
                <w:lang w:bidi="ar-AE"/>
              </w:rPr>
              <w:t xml:space="preserve"> عن </w:t>
            </w:r>
            <w:r w:rsidR="0069150A" w:rsidRPr="00A9508B">
              <w:rPr>
                <w:rFonts w:ascii="Univers Next Arabic" w:hAnsi="Univers Next Arabic" w:cs="Univers Next Arabic" w:hint="cs"/>
                <w:color w:val="404040" w:themeColor="text1" w:themeTint="BF"/>
                <w:sz w:val="18"/>
                <w:szCs w:val="18"/>
                <w:rtl/>
                <w:lang w:bidi="ar-AE"/>
              </w:rPr>
              <w:t>ج</w:t>
            </w:r>
            <w:r w:rsidRPr="00A9508B">
              <w:rPr>
                <w:rFonts w:ascii="Univers Next Arabic" w:hAnsi="Univers Next Arabic" w:cs="Univers Next Arabic"/>
                <w:color w:val="404040" w:themeColor="text1" w:themeTint="BF"/>
                <w:sz w:val="18"/>
                <w:szCs w:val="18"/>
                <w:rtl/>
                <w:lang w:bidi="ar-AE"/>
              </w:rPr>
              <w:t>ناح</w:t>
            </w:r>
            <w:r w:rsidRPr="00A9508B">
              <w:rPr>
                <w:rFonts w:ascii="Univers Next Arabic" w:hAnsi="Univers Next Arabic" w:cs="Univers Next Arabic" w:hint="cs"/>
                <w:color w:val="404040" w:themeColor="text1" w:themeTint="BF"/>
                <w:sz w:val="18"/>
                <w:szCs w:val="18"/>
                <w:rtl/>
                <w:lang w:bidi="ar-AE"/>
              </w:rPr>
              <w:t xml:space="preserve"> </w:t>
            </w:r>
            <w:r w:rsidR="00E806C6" w:rsidRPr="00A9508B">
              <w:rPr>
                <w:rFonts w:ascii="Univers Next Arabic" w:hAnsi="Univers Next Arabic" w:cs="Univers Next Arabic" w:hint="cs"/>
                <w:color w:val="404040" w:themeColor="text1" w:themeTint="BF"/>
                <w:sz w:val="18"/>
                <w:szCs w:val="18"/>
                <w:rtl/>
                <w:lang w:bidi="ar-AE"/>
              </w:rPr>
              <w:t>"971 من المجتمع"</w:t>
            </w:r>
            <w:r w:rsidRPr="00A9508B">
              <w:rPr>
                <w:rFonts w:ascii="Univers Next Arabic" w:hAnsi="Univers Next Arabic" w:cs="Univers Next Arabic" w:hint="cs"/>
                <w:color w:val="404040" w:themeColor="text1" w:themeTint="BF"/>
                <w:sz w:val="18"/>
                <w:szCs w:val="18"/>
                <w:rtl/>
                <w:lang w:bidi="ar-AE"/>
              </w:rPr>
              <w:t xml:space="preserve"> </w:t>
            </w:r>
          </w:p>
        </w:tc>
      </w:tr>
      <w:tr w:rsidR="00AF177C" w:rsidRPr="00A9508B" w14:paraId="390BA525" w14:textId="77777777" w:rsidTr="0068477C">
        <w:trPr>
          <w:trHeight w:val="170"/>
        </w:trPr>
        <w:tc>
          <w:tcPr>
            <w:tcW w:w="42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0FFFFF79"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م</w:t>
            </w:r>
          </w:p>
        </w:tc>
        <w:tc>
          <w:tcPr>
            <w:tcW w:w="4321"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6AF8817F"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مجال التقييم</w:t>
            </w:r>
          </w:p>
        </w:tc>
        <w:tc>
          <w:tcPr>
            <w:tcW w:w="921"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5A8CDC59"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موافق جداً</w:t>
            </w:r>
          </w:p>
        </w:tc>
        <w:tc>
          <w:tcPr>
            <w:tcW w:w="82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68EE1BDF"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موافق</w:t>
            </w:r>
          </w:p>
        </w:tc>
        <w:tc>
          <w:tcPr>
            <w:tcW w:w="895"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11B0162D" w14:textId="77777777" w:rsidR="00AF177C" w:rsidRPr="00A9508B" w:rsidRDefault="00972DDB"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hint="cs"/>
                <w:color w:val="808080" w:themeColor="background1" w:themeShade="80"/>
                <w:kern w:val="24"/>
                <w:sz w:val="16"/>
                <w:szCs w:val="16"/>
                <w:rtl/>
              </w:rPr>
              <w:t>موافق إلى حد ما</w:t>
            </w:r>
          </w:p>
        </w:tc>
        <w:tc>
          <w:tcPr>
            <w:tcW w:w="98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2B4F7FDC"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غير موافق</w:t>
            </w:r>
          </w:p>
        </w:tc>
        <w:tc>
          <w:tcPr>
            <w:tcW w:w="1339"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hideMark/>
          </w:tcPr>
          <w:p w14:paraId="23E8E7A7"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غير  موافق</w:t>
            </w:r>
            <w:r w:rsidRPr="00A9508B">
              <w:rPr>
                <w:rFonts w:ascii="Univers Next Arabic" w:eastAsia="+mn-ea" w:hAnsi="Univers Next Arabic" w:cs="Univers Next Arabic" w:hint="cs"/>
                <w:color w:val="808080" w:themeColor="background1" w:themeShade="80"/>
                <w:kern w:val="24"/>
                <w:sz w:val="16"/>
                <w:szCs w:val="16"/>
                <w:rtl/>
              </w:rPr>
              <w:t xml:space="preserve"> على الإطلاق</w:t>
            </w:r>
          </w:p>
        </w:tc>
      </w:tr>
      <w:tr w:rsidR="00AF177C" w:rsidRPr="00A9508B" w14:paraId="0691D8B3" w14:textId="77777777" w:rsidTr="00346985">
        <w:trPr>
          <w:trHeight w:val="265"/>
        </w:trPr>
        <w:tc>
          <w:tcPr>
            <w:tcW w:w="428" w:type="dxa"/>
            <w:tcBorders>
              <w:top w:val="nil"/>
              <w:left w:val="nil"/>
              <w:bottom w:val="single" w:sz="4" w:space="0" w:color="F2F2F2" w:themeColor="background1" w:themeShade="F2"/>
              <w:right w:val="single" w:sz="4" w:space="0" w:color="F2F2F2" w:themeColor="background1" w:themeShade="F2"/>
            </w:tcBorders>
            <w:shd w:val="clear" w:color="auto" w:fill="EADBC0"/>
            <w:vAlign w:val="center"/>
          </w:tcPr>
          <w:p w14:paraId="0ECB4E1E"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1</w:t>
            </w:r>
          </w:p>
        </w:tc>
        <w:tc>
          <w:tcPr>
            <w:tcW w:w="4321"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tcPr>
          <w:p w14:paraId="288087ED" w14:textId="6F2CBDE2" w:rsidR="00AF177C" w:rsidRPr="00A9508B" w:rsidRDefault="00AF177C" w:rsidP="00E806C6">
            <w:pPr>
              <w:bidi/>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 xml:space="preserve">ما مدى رضاك عن الهوية الحالية لجناح </w:t>
            </w:r>
            <w:r w:rsidR="00E806C6" w:rsidRPr="00A9508B">
              <w:rPr>
                <w:rFonts w:ascii="Univers Next Arabic" w:eastAsia="+mn-ea" w:hAnsi="Univers Next Arabic" w:cs="Univers Next Arabic" w:hint="cs"/>
                <w:color w:val="808080" w:themeColor="background1" w:themeShade="80"/>
                <w:kern w:val="24"/>
                <w:sz w:val="16"/>
                <w:szCs w:val="16"/>
                <w:rtl/>
              </w:rPr>
              <w:t>"971 من المجتمع"</w:t>
            </w:r>
            <w:r w:rsidRPr="00A9508B">
              <w:rPr>
                <w:rFonts w:ascii="Univers Next Arabic" w:eastAsia="+mn-ea" w:hAnsi="Univers Next Arabic" w:cs="Univers Next Arabic"/>
                <w:color w:val="808080" w:themeColor="background1" w:themeShade="80"/>
                <w:kern w:val="24"/>
                <w:sz w:val="16"/>
                <w:szCs w:val="16"/>
                <w:rtl/>
              </w:rPr>
              <w:t xml:space="preserve"> ومدى انعكاسه على ‏المشاريع المشاركة</w:t>
            </w:r>
          </w:p>
        </w:tc>
        <w:tc>
          <w:tcPr>
            <w:tcW w:w="921"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5EB5D52"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2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16804E8"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95"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E910442"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lang w:bidi="ar-AE"/>
              </w:rPr>
            </w:pPr>
            <w:r w:rsidRPr="00A9508B">
              <w:rPr>
                <w:rFonts w:ascii="Univers Next Arabic" w:hAnsi="Univers Next Arabic" w:cs="Univers Next Arabic"/>
                <w:color w:val="BFBFBF" w:themeColor="background1" w:themeShade="BF"/>
                <w:sz w:val="32"/>
                <w:szCs w:val="32"/>
                <w:lang w:bidi="ar-AE"/>
              </w:rPr>
              <w:sym w:font="Wingdings" w:char="F04B"/>
            </w:r>
          </w:p>
        </w:tc>
        <w:tc>
          <w:tcPr>
            <w:tcW w:w="988"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C5D38DB"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lang w:bidi="ar-AE"/>
              </w:rPr>
            </w:pPr>
            <w:r w:rsidRPr="00A9508B">
              <w:rPr>
                <w:rFonts w:ascii="Univers Next Arabic" w:hAnsi="Univers Next Arabic" w:cs="Univers Next Arabic"/>
                <w:color w:val="FF4F4F"/>
                <w:sz w:val="32"/>
                <w:szCs w:val="32"/>
                <w:lang w:bidi="ar-AE"/>
              </w:rPr>
              <w:sym w:font="Wingdings" w:char="F04C"/>
            </w:r>
          </w:p>
        </w:tc>
        <w:tc>
          <w:tcPr>
            <w:tcW w:w="1339" w:type="dxa"/>
            <w:tcBorders>
              <w:top w:val="nil"/>
              <w:left w:val="single" w:sz="4" w:space="0" w:color="F2F2F2" w:themeColor="background1" w:themeShade="F2"/>
              <w:bottom w:val="single" w:sz="4" w:space="0" w:color="F2F2F2" w:themeColor="background1" w:themeShade="F2"/>
              <w:right w:val="nil"/>
            </w:tcBorders>
            <w:vAlign w:val="center"/>
          </w:tcPr>
          <w:p w14:paraId="1F5B2471" w14:textId="77777777" w:rsidR="00AF177C" w:rsidRPr="00A9508B" w:rsidRDefault="00AF177C" w:rsidP="0068477C">
            <w:pPr>
              <w:contextualSpacing/>
              <w:jc w:val="center"/>
              <w:rPr>
                <w:rFonts w:ascii="Univers Next Arabic" w:hAnsi="Univers Next Arabic" w:cs="Univers Next Arabic"/>
                <w:color w:val="FF4F4F"/>
                <w:sz w:val="32"/>
                <w:szCs w:val="32"/>
                <w:lang w:bidi="ar-AE"/>
              </w:rPr>
            </w:pPr>
            <w:r w:rsidRPr="00A9508B">
              <w:rPr>
                <w:rFonts w:ascii="Univers Next Arabic" w:hAnsi="Univers Next Arabic" w:cs="Univers Next Arabic"/>
                <w:color w:val="FF4F4F"/>
                <w:sz w:val="32"/>
                <w:szCs w:val="32"/>
                <w:lang w:bidi="ar-AE"/>
              </w:rPr>
              <w:sym w:font="Wingdings" w:char="F04C"/>
            </w:r>
          </w:p>
        </w:tc>
      </w:tr>
      <w:tr w:rsidR="00AF177C" w:rsidRPr="00A9508B" w14:paraId="38651B57" w14:textId="77777777" w:rsidTr="00346985">
        <w:trPr>
          <w:trHeight w:val="265"/>
        </w:trPr>
        <w:tc>
          <w:tcPr>
            <w:tcW w:w="428"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EADBC0"/>
            <w:vAlign w:val="center"/>
          </w:tcPr>
          <w:p w14:paraId="2432EFBF"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r w:rsidRPr="00A9508B">
              <w:rPr>
                <w:rFonts w:ascii="Univers Next Arabic" w:hAnsi="Univers Next Arabic" w:cs="Univers Next Arabic"/>
                <w:color w:val="595959" w:themeColor="text1" w:themeTint="A6"/>
                <w:sz w:val="20"/>
                <w:szCs w:val="20"/>
                <w:rtl/>
                <w:lang w:bidi="ar-AE"/>
              </w:rPr>
              <w:t>2</w:t>
            </w:r>
          </w:p>
        </w:tc>
        <w:tc>
          <w:tcPr>
            <w:tcW w:w="432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51242603" w14:textId="4AD247D8" w:rsidR="00AF177C" w:rsidRPr="00A9508B" w:rsidRDefault="00AF177C" w:rsidP="00E806C6">
            <w:pPr>
              <w:bidi/>
              <w:rPr>
                <w:rFonts w:ascii="Univers Next Arabic" w:eastAsia="+mn-ea" w:hAnsi="Univers Next Arabic" w:cs="Univers Next Arabic"/>
                <w:color w:val="808080" w:themeColor="background1" w:themeShade="80"/>
                <w:kern w:val="24"/>
                <w:sz w:val="16"/>
                <w:szCs w:val="16"/>
              </w:rPr>
            </w:pPr>
            <w:r w:rsidRPr="00A9508B">
              <w:rPr>
                <w:rFonts w:ascii="Univers Next Arabic" w:eastAsia="+mn-ea" w:hAnsi="Univers Next Arabic" w:cs="Univers Next Arabic"/>
                <w:color w:val="808080" w:themeColor="background1" w:themeShade="80"/>
                <w:kern w:val="24"/>
                <w:sz w:val="16"/>
                <w:szCs w:val="16"/>
                <w:rtl/>
              </w:rPr>
              <w:t>ما مستوى التميز والإبداع في المنتجات الإماراتية المعروضة في الجناح ‏‏</w:t>
            </w:r>
            <w:r w:rsidR="00E806C6" w:rsidRPr="00A9508B">
              <w:rPr>
                <w:rFonts w:ascii="Univers Next Arabic" w:eastAsia="+mn-ea" w:hAnsi="Univers Next Arabic" w:cs="Univers Next Arabic" w:hint="cs"/>
                <w:color w:val="808080" w:themeColor="background1" w:themeShade="80"/>
                <w:kern w:val="24"/>
                <w:sz w:val="16"/>
                <w:szCs w:val="16"/>
                <w:rtl/>
              </w:rPr>
              <w:t>"971 من المجتمع"</w:t>
            </w:r>
            <w:r w:rsidRPr="00A9508B">
              <w:rPr>
                <w:rFonts w:ascii="Univers Next Arabic" w:eastAsia="+mn-ea" w:hAnsi="Univers Next Arabic" w:cs="Univers Next Arabic"/>
                <w:color w:val="808080" w:themeColor="background1" w:themeShade="80"/>
                <w:kern w:val="24"/>
                <w:sz w:val="16"/>
                <w:szCs w:val="16"/>
                <w:rtl/>
              </w:rPr>
              <w:t>‏</w:t>
            </w:r>
          </w:p>
        </w:tc>
        <w:tc>
          <w:tcPr>
            <w:tcW w:w="92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72D320B2"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2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89A442D" w14:textId="77777777" w:rsidR="00AF177C" w:rsidRPr="00A9508B" w:rsidRDefault="00AF177C" w:rsidP="0068477C">
            <w:pPr>
              <w:contextualSpacing/>
              <w:jc w:val="center"/>
              <w:rPr>
                <w:rFonts w:ascii="Univers Next Arabic" w:hAnsi="Univers Next Arabic" w:cs="Univers Next Arabic"/>
                <w:color w:val="DEA900"/>
                <w:sz w:val="32"/>
                <w:szCs w:val="32"/>
                <w:lang w:bidi="ar-AE"/>
              </w:rPr>
            </w:pPr>
            <w:r w:rsidRPr="00A9508B">
              <w:rPr>
                <w:rFonts w:ascii="Univers Next Arabic" w:hAnsi="Univers Next Arabic" w:cs="Univers Next Arabic"/>
                <w:color w:val="DEA900"/>
                <w:sz w:val="32"/>
                <w:szCs w:val="32"/>
                <w:lang w:bidi="ar-AE"/>
              </w:rPr>
              <w:sym w:font="Wingdings" w:char="F04A"/>
            </w:r>
          </w:p>
        </w:tc>
        <w:tc>
          <w:tcPr>
            <w:tcW w:w="89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hideMark/>
          </w:tcPr>
          <w:p w14:paraId="41364166"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rtl/>
                <w:lang w:bidi="ar-AE"/>
              </w:rPr>
            </w:pPr>
            <w:r w:rsidRPr="00A9508B">
              <w:rPr>
                <w:rFonts w:ascii="Univers Next Arabic" w:hAnsi="Univers Next Arabic" w:cs="Univers Next Arabic"/>
                <w:color w:val="BFBFBF" w:themeColor="background1" w:themeShade="BF"/>
                <w:sz w:val="32"/>
                <w:szCs w:val="32"/>
                <w:lang w:bidi="ar-AE"/>
              </w:rPr>
              <w:sym w:font="Wingdings" w:char="F04B"/>
            </w:r>
          </w:p>
        </w:tc>
        <w:tc>
          <w:tcPr>
            <w:tcW w:w="98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977B1BB" w14:textId="77777777" w:rsidR="00AF177C" w:rsidRPr="00A9508B" w:rsidRDefault="00AF177C" w:rsidP="0068477C">
            <w:pPr>
              <w:contextualSpacing/>
              <w:jc w:val="center"/>
              <w:rPr>
                <w:rFonts w:ascii="Univers Next Arabic" w:hAnsi="Univers Next Arabic" w:cs="Univers Next Arabic"/>
                <w:color w:val="BFBFBF" w:themeColor="background1" w:themeShade="BF"/>
                <w:sz w:val="32"/>
                <w:szCs w:val="32"/>
                <w:rtl/>
                <w:lang w:bidi="ar-AE"/>
              </w:rPr>
            </w:pPr>
            <w:r w:rsidRPr="00A9508B">
              <w:rPr>
                <w:rFonts w:ascii="Univers Next Arabic" w:hAnsi="Univers Next Arabic" w:cs="Univers Next Arabic"/>
                <w:color w:val="FF4F4F"/>
                <w:sz w:val="32"/>
                <w:szCs w:val="32"/>
                <w:lang w:bidi="ar-AE"/>
              </w:rPr>
              <w:sym w:font="Wingdings" w:char="F04C"/>
            </w:r>
          </w:p>
        </w:tc>
        <w:tc>
          <w:tcPr>
            <w:tcW w:w="1339"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vAlign w:val="center"/>
            <w:hideMark/>
          </w:tcPr>
          <w:p w14:paraId="5FEA3E4E" w14:textId="77777777" w:rsidR="00AF177C" w:rsidRPr="00A9508B" w:rsidRDefault="00AF177C" w:rsidP="0068477C">
            <w:pPr>
              <w:contextualSpacing/>
              <w:jc w:val="center"/>
              <w:rPr>
                <w:rFonts w:ascii="Univers Next Arabic" w:hAnsi="Univers Next Arabic" w:cs="Univers Next Arabic"/>
                <w:color w:val="FF4F4F"/>
                <w:sz w:val="32"/>
                <w:szCs w:val="32"/>
                <w:rtl/>
                <w:lang w:bidi="ar-AE"/>
              </w:rPr>
            </w:pPr>
            <w:r w:rsidRPr="00A9508B">
              <w:rPr>
                <w:rFonts w:ascii="Univers Next Arabic" w:hAnsi="Univers Next Arabic" w:cs="Univers Next Arabic"/>
                <w:color w:val="FF4F4F"/>
                <w:sz w:val="32"/>
                <w:szCs w:val="32"/>
                <w:lang w:bidi="ar-AE"/>
              </w:rPr>
              <w:sym w:font="Wingdings" w:char="F04C"/>
            </w:r>
          </w:p>
        </w:tc>
      </w:tr>
    </w:tbl>
    <w:p w14:paraId="19D6ACC1" w14:textId="77777777" w:rsidR="00AF177C" w:rsidRPr="00A9508B" w:rsidRDefault="00AF177C" w:rsidP="00AF177C">
      <w:pPr>
        <w:bidi/>
        <w:rPr>
          <w:sz w:val="20"/>
          <w:szCs w:val="20"/>
          <w:rtl/>
        </w:rPr>
      </w:pPr>
    </w:p>
    <w:p w14:paraId="5BAE1AEA" w14:textId="77777777" w:rsidR="00AF177C" w:rsidRPr="00A9508B" w:rsidRDefault="00AF177C" w:rsidP="00AF177C">
      <w:pPr>
        <w:tabs>
          <w:tab w:val="right" w:pos="9810"/>
        </w:tabs>
        <w:bidi/>
        <w:spacing w:after="0" w:line="240" w:lineRule="auto"/>
        <w:ind w:right="-450"/>
        <w:rPr>
          <w:rFonts w:ascii="Univers Next Arabic" w:hAnsi="Univers Next Arabic" w:cs="Univers Next Arabic"/>
          <w:sz w:val="20"/>
          <w:szCs w:val="20"/>
          <w:rtl/>
          <w:lang w:bidi="ar-AE"/>
        </w:rPr>
      </w:pPr>
    </w:p>
    <w:tbl>
      <w:tblPr>
        <w:tblStyle w:val="TableGrid"/>
        <w:bidiVisual/>
        <w:tblW w:w="9720" w:type="dxa"/>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28"/>
        <w:gridCol w:w="9292"/>
      </w:tblGrid>
      <w:tr w:rsidR="00AF177C" w:rsidRPr="00A9508B" w14:paraId="0415F86C" w14:textId="77777777" w:rsidTr="0068477C">
        <w:trPr>
          <w:trHeight w:val="504"/>
        </w:trPr>
        <w:tc>
          <w:tcPr>
            <w:tcW w:w="9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414B62B1" w14:textId="77777777" w:rsidR="00AF177C" w:rsidRPr="00A9508B" w:rsidRDefault="00AF177C" w:rsidP="0068477C">
            <w:pPr>
              <w:bidi/>
              <w:rPr>
                <w:rFonts w:ascii="Univers Next Arabic" w:hAnsi="Univers Next Arabic" w:cs="Univers Next Arabic"/>
                <w:color w:val="404040" w:themeColor="text1" w:themeTint="BF"/>
                <w:sz w:val="18"/>
                <w:szCs w:val="18"/>
                <w:rtl/>
                <w:lang w:bidi="ar-AE"/>
              </w:rPr>
            </w:pPr>
            <w:r w:rsidRPr="00A9508B">
              <w:rPr>
                <w:rFonts w:ascii="Univers Next Arabic" w:hAnsi="Univers Next Arabic" w:cs="Univers Next Arabic"/>
                <w:color w:val="404040" w:themeColor="text1" w:themeTint="BF"/>
                <w:sz w:val="18"/>
                <w:szCs w:val="18"/>
                <w:rtl/>
                <w:lang w:bidi="ar-AE"/>
              </w:rPr>
              <w:t>إذا كانت لديك أي ملاحظات إضافية أو اقتراحات يرجى كتابتها :</w:t>
            </w:r>
          </w:p>
        </w:tc>
      </w:tr>
      <w:tr w:rsidR="00AF177C" w:rsidRPr="00A9508B" w14:paraId="314B03A8" w14:textId="77777777" w:rsidTr="0068477C">
        <w:trPr>
          <w:trHeight w:val="98"/>
        </w:trPr>
        <w:tc>
          <w:tcPr>
            <w:tcW w:w="972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59E7EBB9" w14:textId="77777777" w:rsidR="00AF177C" w:rsidRPr="00A9508B" w:rsidRDefault="00AF177C" w:rsidP="0068477C">
            <w:pPr>
              <w:bidi/>
              <w:jc w:val="center"/>
              <w:rPr>
                <w:rFonts w:ascii="Univers Next Arabic" w:eastAsia="+mn-ea" w:hAnsi="Univers Next Arabic" w:cs="Univers Next Arabic"/>
                <w:color w:val="808080" w:themeColor="background1" w:themeShade="80"/>
                <w:kern w:val="24"/>
                <w:sz w:val="6"/>
                <w:szCs w:val="6"/>
              </w:rPr>
            </w:pPr>
          </w:p>
        </w:tc>
      </w:tr>
      <w:tr w:rsidR="00AF177C" w:rsidRPr="00A9508B" w14:paraId="70AEF57B" w14:textId="77777777" w:rsidTr="00346985">
        <w:trPr>
          <w:trHeight w:val="265"/>
        </w:trPr>
        <w:tc>
          <w:tcPr>
            <w:tcW w:w="428" w:type="dxa"/>
            <w:tcBorders>
              <w:top w:val="nil"/>
              <w:left w:val="nil"/>
              <w:bottom w:val="single" w:sz="4" w:space="0" w:color="F2F2F2" w:themeColor="background1" w:themeShade="F2"/>
              <w:right w:val="single" w:sz="4" w:space="0" w:color="F2F2F2" w:themeColor="background1" w:themeShade="F2"/>
            </w:tcBorders>
            <w:shd w:val="clear" w:color="auto" w:fill="EADBC0"/>
            <w:vAlign w:val="center"/>
          </w:tcPr>
          <w:p w14:paraId="25D809A4" w14:textId="77777777" w:rsidR="00AF177C" w:rsidRPr="00A9508B" w:rsidRDefault="00AF177C" w:rsidP="0068477C">
            <w:pPr>
              <w:bidi/>
              <w:jc w:val="center"/>
              <w:rPr>
                <w:rFonts w:ascii="Univers Next Arabic" w:hAnsi="Univers Next Arabic" w:cs="Univers Next Arabic"/>
                <w:color w:val="595959" w:themeColor="text1" w:themeTint="A6"/>
                <w:sz w:val="20"/>
                <w:szCs w:val="20"/>
                <w:rtl/>
                <w:lang w:bidi="ar-AE"/>
              </w:rPr>
            </w:pPr>
          </w:p>
        </w:tc>
        <w:tc>
          <w:tcPr>
            <w:tcW w:w="9292"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tcPr>
          <w:p w14:paraId="6BF6A899" w14:textId="77777777" w:rsidR="00AF177C" w:rsidRPr="00A9508B" w:rsidRDefault="00AF177C" w:rsidP="0068477C">
            <w:pPr>
              <w:contextualSpacing/>
              <w:jc w:val="center"/>
              <w:rPr>
                <w:rFonts w:ascii="Univers Next Arabic" w:hAnsi="Univers Next Arabic" w:cs="Univers Next Arabic"/>
                <w:color w:val="FF4F4F"/>
                <w:sz w:val="20"/>
                <w:szCs w:val="20"/>
                <w:lang w:bidi="ar-AE"/>
              </w:rPr>
            </w:pPr>
            <w:r w:rsidRPr="00A9508B">
              <w:rPr>
                <w:rFonts w:ascii="Univers Next Arabic" w:hAnsi="Univers Next Arabic" w:cs="Univers Next Arabic" w:hint="cs"/>
                <w:color w:val="A6A6A6" w:themeColor="background1" w:themeShade="A6"/>
                <w:sz w:val="20"/>
                <w:szCs w:val="20"/>
                <w:rtl/>
                <w:lang w:bidi="ar-AE"/>
              </w:rPr>
              <w:t>............................................................................................................................................................</w:t>
            </w:r>
          </w:p>
        </w:tc>
      </w:tr>
    </w:tbl>
    <w:p w14:paraId="030C724A" w14:textId="77777777" w:rsidR="00AF177C" w:rsidRPr="00BF1F96" w:rsidRDefault="00AF177C" w:rsidP="00AF177C">
      <w:pPr>
        <w:tabs>
          <w:tab w:val="left" w:pos="3420"/>
        </w:tabs>
        <w:bidi/>
        <w:jc w:val="center"/>
        <w:rPr>
          <w:rFonts w:ascii="Univers Next Arabic" w:eastAsia="+mn-ea" w:hAnsi="Univers Next Arabic" w:cs="Univers Next Arabic"/>
          <w:color w:val="808080" w:themeColor="background1" w:themeShade="80"/>
          <w:kern w:val="24"/>
          <w:sz w:val="16"/>
          <w:szCs w:val="16"/>
          <w:rtl/>
        </w:rPr>
      </w:pPr>
      <w:r w:rsidRPr="00A9508B">
        <w:rPr>
          <w:rFonts w:ascii="Univers Next Arabic" w:eastAsia="+mn-ea" w:hAnsi="Univers Next Arabic" w:cs="Univers Next Arabic"/>
          <w:color w:val="808080" w:themeColor="background1" w:themeShade="80"/>
          <w:kern w:val="24"/>
          <w:sz w:val="16"/>
          <w:szCs w:val="16"/>
          <w:rtl/>
        </w:rPr>
        <w:t>شاكرين ح</w:t>
      </w:r>
      <w:r w:rsidRPr="00BF1F96">
        <w:rPr>
          <w:rFonts w:ascii="Univers Next Arabic" w:eastAsia="+mn-ea" w:hAnsi="Univers Next Arabic" w:cs="Univers Next Arabic"/>
          <w:color w:val="808080" w:themeColor="background1" w:themeShade="80"/>
          <w:kern w:val="24"/>
          <w:sz w:val="16"/>
          <w:szCs w:val="16"/>
          <w:rtl/>
        </w:rPr>
        <w:t>سن تعاونكم معنا ,,,</w:t>
      </w:r>
    </w:p>
    <w:sectPr w:rsidR="00AF177C" w:rsidRPr="00BF1F9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B07E" w14:textId="77777777" w:rsidR="00CC26DC" w:rsidRDefault="00CC26DC" w:rsidP="00B26AA8">
      <w:pPr>
        <w:spacing w:after="0" w:line="240" w:lineRule="auto"/>
      </w:pPr>
      <w:r>
        <w:separator/>
      </w:r>
    </w:p>
  </w:endnote>
  <w:endnote w:type="continuationSeparator" w:id="0">
    <w:p w14:paraId="2FBC113A" w14:textId="77777777" w:rsidR="00CC26DC" w:rsidRDefault="00CC26DC" w:rsidP="00B2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n-ea">
    <w:altName w:val="Cambria"/>
    <w:panose1 w:val="00000000000000000000"/>
    <w:charset w:val="00"/>
    <w:family w:val="roman"/>
    <w:notTrueType/>
    <w:pitch w:val="default"/>
  </w:font>
  <w:font w:name="Univers Next Arabic">
    <w:panose1 w:val="020B0503030202020203"/>
    <w:charset w:val="00"/>
    <w:family w:val="swiss"/>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Next Arabic Light">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CBBF" w14:textId="77777777" w:rsidR="00CC26DC" w:rsidRDefault="00CC26DC" w:rsidP="00B26AA8">
      <w:pPr>
        <w:spacing w:after="0" w:line="240" w:lineRule="auto"/>
      </w:pPr>
      <w:r>
        <w:separator/>
      </w:r>
    </w:p>
  </w:footnote>
  <w:footnote w:type="continuationSeparator" w:id="0">
    <w:p w14:paraId="33CB4CFB" w14:textId="77777777" w:rsidR="00CC26DC" w:rsidRDefault="00CC26DC" w:rsidP="00B2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40EF" w14:textId="77777777" w:rsidR="00A0582D" w:rsidRDefault="00A0582D" w:rsidP="00B26AA8">
    <w:pPr>
      <w:pStyle w:val="Header"/>
    </w:pPr>
    <w:r w:rsidRPr="00B26AA8">
      <w:rPr>
        <w:noProof/>
      </w:rPr>
      <w:drawing>
        <wp:anchor distT="0" distB="0" distL="114300" distR="114300" simplePos="0" relativeHeight="251658240" behindDoc="1" locked="0" layoutInCell="1" allowOverlap="1" wp14:anchorId="6EBC9D95" wp14:editId="54F64953">
          <wp:simplePos x="0" y="0"/>
          <wp:positionH relativeFrom="column">
            <wp:posOffset>-386429</wp:posOffset>
          </wp:positionH>
          <wp:positionV relativeFrom="paragraph">
            <wp:posOffset>-148725</wp:posOffset>
          </wp:positionV>
          <wp:extent cx="2085975" cy="605155"/>
          <wp:effectExtent l="0" t="0" r="0" b="0"/>
          <wp:wrapTight wrapText="bothSides">
            <wp:wrapPolygon edited="0">
              <wp:start x="1775" y="2040"/>
              <wp:lineTo x="789" y="6120"/>
              <wp:lineTo x="592" y="14959"/>
              <wp:lineTo x="1381" y="17679"/>
              <wp:lineTo x="1578" y="19039"/>
              <wp:lineTo x="3551" y="19039"/>
              <wp:lineTo x="3748" y="17679"/>
              <wp:lineTo x="4537" y="14959"/>
              <wp:lineTo x="20712" y="13599"/>
              <wp:lineTo x="20712" y="6800"/>
              <wp:lineTo x="3156" y="2040"/>
              <wp:lineTo x="1775" y="2040"/>
            </wp:wrapPolygon>
          </wp:wrapTight>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605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BAD"/>
    <w:multiLevelType w:val="hybridMultilevel"/>
    <w:tmpl w:val="555ADA62"/>
    <w:lvl w:ilvl="0" w:tplc="894A842E">
      <w:numFmt w:val="bullet"/>
      <w:lvlText w:val="•"/>
      <w:lvlJc w:val="left"/>
      <w:pPr>
        <w:ind w:left="108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E53"/>
    <w:multiLevelType w:val="hybridMultilevel"/>
    <w:tmpl w:val="E0FA514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E2250E6"/>
    <w:multiLevelType w:val="hybridMultilevel"/>
    <w:tmpl w:val="B062108A"/>
    <w:lvl w:ilvl="0" w:tplc="BD281E16">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3466F"/>
    <w:multiLevelType w:val="hybridMultilevel"/>
    <w:tmpl w:val="9642F6FA"/>
    <w:lvl w:ilvl="0" w:tplc="894A842E">
      <w:numFmt w:val="bullet"/>
      <w:lvlText w:val="•"/>
      <w:lvlJc w:val="left"/>
      <w:pPr>
        <w:ind w:left="108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A2751"/>
    <w:multiLevelType w:val="hybridMultilevel"/>
    <w:tmpl w:val="05528E5A"/>
    <w:lvl w:ilvl="0" w:tplc="BD281E16">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A295B"/>
    <w:multiLevelType w:val="hybridMultilevel"/>
    <w:tmpl w:val="D47AE802"/>
    <w:lvl w:ilvl="0" w:tplc="4C09000B">
      <w:start w:val="1"/>
      <w:numFmt w:val="bullet"/>
      <w:lvlText w:val=""/>
      <w:lvlJc w:val="left"/>
      <w:pPr>
        <w:ind w:left="360" w:hanging="360"/>
      </w:pPr>
      <w:rPr>
        <w:rFonts w:ascii="Wingdings" w:hAnsi="Wingdings"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6" w15:restartNumberingAfterBreak="0">
    <w:nsid w:val="34C53834"/>
    <w:multiLevelType w:val="hybridMultilevel"/>
    <w:tmpl w:val="D760055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38F01CA3"/>
    <w:multiLevelType w:val="hybridMultilevel"/>
    <w:tmpl w:val="DC54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26CE6"/>
    <w:multiLevelType w:val="hybridMultilevel"/>
    <w:tmpl w:val="FB46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877F7"/>
    <w:multiLevelType w:val="hybridMultilevel"/>
    <w:tmpl w:val="63960DCC"/>
    <w:lvl w:ilvl="0" w:tplc="894A842E">
      <w:numFmt w:val="bullet"/>
      <w:lvlText w:val="•"/>
      <w:lvlJc w:val="left"/>
      <w:pPr>
        <w:ind w:left="108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2494B"/>
    <w:multiLevelType w:val="hybridMultilevel"/>
    <w:tmpl w:val="844A7820"/>
    <w:lvl w:ilvl="0" w:tplc="5CE42EDE">
      <w:numFmt w:val="bullet"/>
      <w:lvlText w:val="•"/>
      <w:lvlJc w:val="left"/>
      <w:pPr>
        <w:ind w:left="1080" w:hanging="72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A69EE"/>
    <w:multiLevelType w:val="hybridMultilevel"/>
    <w:tmpl w:val="F4529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C6F1F"/>
    <w:multiLevelType w:val="hybridMultilevel"/>
    <w:tmpl w:val="9A4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45E13"/>
    <w:multiLevelType w:val="hybridMultilevel"/>
    <w:tmpl w:val="B0064994"/>
    <w:lvl w:ilvl="0" w:tplc="C136C9BC">
      <w:start w:val="1"/>
      <w:numFmt w:val="arabicAlpha"/>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6D0B1000"/>
    <w:multiLevelType w:val="hybridMultilevel"/>
    <w:tmpl w:val="38AEC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01414"/>
    <w:multiLevelType w:val="hybridMultilevel"/>
    <w:tmpl w:val="E188D112"/>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16" w15:restartNumberingAfterBreak="0">
    <w:nsid w:val="71AD3E51"/>
    <w:multiLevelType w:val="hybridMultilevel"/>
    <w:tmpl w:val="C8BA102C"/>
    <w:lvl w:ilvl="0" w:tplc="894A842E">
      <w:numFmt w:val="bullet"/>
      <w:lvlText w:val="•"/>
      <w:lvlJc w:val="left"/>
      <w:pPr>
        <w:ind w:left="720" w:hanging="720"/>
      </w:pPr>
      <w:rPr>
        <w:rFonts w:ascii="+mn-ea" w:eastAsia="+mn-ea" w:hAnsi="+mn-ea"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E5D76"/>
    <w:multiLevelType w:val="hybridMultilevel"/>
    <w:tmpl w:val="97B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35798"/>
    <w:multiLevelType w:val="hybridMultilevel"/>
    <w:tmpl w:val="5570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3"/>
  </w:num>
  <w:num w:numId="6">
    <w:abstractNumId w:val="10"/>
  </w:num>
  <w:num w:numId="7">
    <w:abstractNumId w:val="5"/>
  </w:num>
  <w:num w:numId="8">
    <w:abstractNumId w:val="7"/>
  </w:num>
  <w:num w:numId="9">
    <w:abstractNumId w:val="6"/>
  </w:num>
  <w:num w:numId="10">
    <w:abstractNumId w:val="16"/>
  </w:num>
  <w:num w:numId="11">
    <w:abstractNumId w:val="12"/>
  </w:num>
  <w:num w:numId="12">
    <w:abstractNumId w:val="15"/>
  </w:num>
  <w:num w:numId="13">
    <w:abstractNumId w:val="1"/>
  </w:num>
  <w:num w:numId="14">
    <w:abstractNumId w:val="13"/>
  </w:num>
  <w:num w:numId="15">
    <w:abstractNumId w:val="4"/>
  </w:num>
  <w:num w:numId="16">
    <w:abstractNumId w:val="2"/>
  </w:num>
  <w:num w:numId="17">
    <w:abstractNumId w:val="1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94"/>
    <w:rsid w:val="000176EF"/>
    <w:rsid w:val="00021F7A"/>
    <w:rsid w:val="0002552A"/>
    <w:rsid w:val="000255F2"/>
    <w:rsid w:val="00040798"/>
    <w:rsid w:val="000414E5"/>
    <w:rsid w:val="00042E9C"/>
    <w:rsid w:val="0006020A"/>
    <w:rsid w:val="000756E0"/>
    <w:rsid w:val="00076E82"/>
    <w:rsid w:val="000B5B6D"/>
    <w:rsid w:val="000F629A"/>
    <w:rsid w:val="00100976"/>
    <w:rsid w:val="00102C68"/>
    <w:rsid w:val="00141624"/>
    <w:rsid w:val="001533C8"/>
    <w:rsid w:val="001553C8"/>
    <w:rsid w:val="00161AF0"/>
    <w:rsid w:val="00163F59"/>
    <w:rsid w:val="00170546"/>
    <w:rsid w:val="0017186D"/>
    <w:rsid w:val="00175BA6"/>
    <w:rsid w:val="001912B7"/>
    <w:rsid w:val="001A0A10"/>
    <w:rsid w:val="001A45F0"/>
    <w:rsid w:val="001B3985"/>
    <w:rsid w:val="001B4188"/>
    <w:rsid w:val="001B5468"/>
    <w:rsid w:val="001B739D"/>
    <w:rsid w:val="001B74E7"/>
    <w:rsid w:val="0020696E"/>
    <w:rsid w:val="00224E79"/>
    <w:rsid w:val="0023306C"/>
    <w:rsid w:val="00234E92"/>
    <w:rsid w:val="00241BDC"/>
    <w:rsid w:val="00246FDE"/>
    <w:rsid w:val="00273CB3"/>
    <w:rsid w:val="00284E07"/>
    <w:rsid w:val="00293BC4"/>
    <w:rsid w:val="002C5EE9"/>
    <w:rsid w:val="002E5781"/>
    <w:rsid w:val="002E6B3C"/>
    <w:rsid w:val="002F376D"/>
    <w:rsid w:val="003318E2"/>
    <w:rsid w:val="00346985"/>
    <w:rsid w:val="003975AA"/>
    <w:rsid w:val="003A4B48"/>
    <w:rsid w:val="003A7701"/>
    <w:rsid w:val="003C7301"/>
    <w:rsid w:val="00402E9A"/>
    <w:rsid w:val="00404584"/>
    <w:rsid w:val="0041691A"/>
    <w:rsid w:val="00422017"/>
    <w:rsid w:val="004237EE"/>
    <w:rsid w:val="00425DEC"/>
    <w:rsid w:val="004271B4"/>
    <w:rsid w:val="004310E9"/>
    <w:rsid w:val="00434586"/>
    <w:rsid w:val="0043690B"/>
    <w:rsid w:val="00441110"/>
    <w:rsid w:val="00443606"/>
    <w:rsid w:val="0045182A"/>
    <w:rsid w:val="00453C3E"/>
    <w:rsid w:val="00455FAC"/>
    <w:rsid w:val="004A6234"/>
    <w:rsid w:val="004C00FF"/>
    <w:rsid w:val="004D0440"/>
    <w:rsid w:val="00506129"/>
    <w:rsid w:val="005073DA"/>
    <w:rsid w:val="00533570"/>
    <w:rsid w:val="00541AAB"/>
    <w:rsid w:val="005422E0"/>
    <w:rsid w:val="00546EC6"/>
    <w:rsid w:val="00547A2E"/>
    <w:rsid w:val="00552FF1"/>
    <w:rsid w:val="005550D0"/>
    <w:rsid w:val="00556F6B"/>
    <w:rsid w:val="0056744D"/>
    <w:rsid w:val="0057103F"/>
    <w:rsid w:val="00582311"/>
    <w:rsid w:val="005B55DB"/>
    <w:rsid w:val="005D162E"/>
    <w:rsid w:val="005F5079"/>
    <w:rsid w:val="006012EB"/>
    <w:rsid w:val="006057F4"/>
    <w:rsid w:val="00615705"/>
    <w:rsid w:val="00630CD2"/>
    <w:rsid w:val="00637CC2"/>
    <w:rsid w:val="006502EC"/>
    <w:rsid w:val="00666737"/>
    <w:rsid w:val="006801E7"/>
    <w:rsid w:val="0068079E"/>
    <w:rsid w:val="0069150A"/>
    <w:rsid w:val="006B10B1"/>
    <w:rsid w:val="006B18CC"/>
    <w:rsid w:val="006B3C23"/>
    <w:rsid w:val="006C5BE8"/>
    <w:rsid w:val="006C6052"/>
    <w:rsid w:val="006D5E6C"/>
    <w:rsid w:val="00701E52"/>
    <w:rsid w:val="00723B5B"/>
    <w:rsid w:val="007247DB"/>
    <w:rsid w:val="00725921"/>
    <w:rsid w:val="0072594C"/>
    <w:rsid w:val="007350D6"/>
    <w:rsid w:val="00740FFB"/>
    <w:rsid w:val="00741CF3"/>
    <w:rsid w:val="00743653"/>
    <w:rsid w:val="007575DB"/>
    <w:rsid w:val="007750D6"/>
    <w:rsid w:val="00777BE1"/>
    <w:rsid w:val="00777D9B"/>
    <w:rsid w:val="007A5174"/>
    <w:rsid w:val="007A7997"/>
    <w:rsid w:val="007C1A49"/>
    <w:rsid w:val="007C306C"/>
    <w:rsid w:val="007C500F"/>
    <w:rsid w:val="007D006C"/>
    <w:rsid w:val="007D4655"/>
    <w:rsid w:val="007E2C94"/>
    <w:rsid w:val="007E54A9"/>
    <w:rsid w:val="007F0C77"/>
    <w:rsid w:val="00805A09"/>
    <w:rsid w:val="00805A5D"/>
    <w:rsid w:val="00810B96"/>
    <w:rsid w:val="00820FC5"/>
    <w:rsid w:val="0082371D"/>
    <w:rsid w:val="00825519"/>
    <w:rsid w:val="00827F5C"/>
    <w:rsid w:val="00842ECF"/>
    <w:rsid w:val="00870BF7"/>
    <w:rsid w:val="00872FF7"/>
    <w:rsid w:val="008743B4"/>
    <w:rsid w:val="00874D16"/>
    <w:rsid w:val="008871C2"/>
    <w:rsid w:val="008B41F0"/>
    <w:rsid w:val="008B56DA"/>
    <w:rsid w:val="008B7B79"/>
    <w:rsid w:val="008D323D"/>
    <w:rsid w:val="008E2899"/>
    <w:rsid w:val="008F6CA7"/>
    <w:rsid w:val="009114FE"/>
    <w:rsid w:val="009331A0"/>
    <w:rsid w:val="00934394"/>
    <w:rsid w:val="00965091"/>
    <w:rsid w:val="0097268F"/>
    <w:rsid w:val="00972DDB"/>
    <w:rsid w:val="00974AAA"/>
    <w:rsid w:val="00983696"/>
    <w:rsid w:val="009D4E34"/>
    <w:rsid w:val="009D7630"/>
    <w:rsid w:val="009E0548"/>
    <w:rsid w:val="009E4E22"/>
    <w:rsid w:val="009E6D6D"/>
    <w:rsid w:val="009E7584"/>
    <w:rsid w:val="009F2BEB"/>
    <w:rsid w:val="00A0582D"/>
    <w:rsid w:val="00A07159"/>
    <w:rsid w:val="00A15C7B"/>
    <w:rsid w:val="00A2706F"/>
    <w:rsid w:val="00A44357"/>
    <w:rsid w:val="00A60ECF"/>
    <w:rsid w:val="00A67256"/>
    <w:rsid w:val="00A81D0E"/>
    <w:rsid w:val="00A93B1F"/>
    <w:rsid w:val="00A948A4"/>
    <w:rsid w:val="00A9508B"/>
    <w:rsid w:val="00AA27B8"/>
    <w:rsid w:val="00AA4FC8"/>
    <w:rsid w:val="00AA729C"/>
    <w:rsid w:val="00AC6DB3"/>
    <w:rsid w:val="00AF11B1"/>
    <w:rsid w:val="00AF177C"/>
    <w:rsid w:val="00AF471F"/>
    <w:rsid w:val="00B05FB2"/>
    <w:rsid w:val="00B1410E"/>
    <w:rsid w:val="00B17E98"/>
    <w:rsid w:val="00B259F3"/>
    <w:rsid w:val="00B26AA8"/>
    <w:rsid w:val="00B41F9A"/>
    <w:rsid w:val="00B43C4A"/>
    <w:rsid w:val="00B55169"/>
    <w:rsid w:val="00B60E71"/>
    <w:rsid w:val="00B67DAA"/>
    <w:rsid w:val="00B73DDD"/>
    <w:rsid w:val="00B7665D"/>
    <w:rsid w:val="00B80607"/>
    <w:rsid w:val="00B8760A"/>
    <w:rsid w:val="00B976D7"/>
    <w:rsid w:val="00BA4D8C"/>
    <w:rsid w:val="00BC340B"/>
    <w:rsid w:val="00BC5017"/>
    <w:rsid w:val="00BD0487"/>
    <w:rsid w:val="00BD4AED"/>
    <w:rsid w:val="00BD630F"/>
    <w:rsid w:val="00BD6A31"/>
    <w:rsid w:val="00BE4553"/>
    <w:rsid w:val="00BF2868"/>
    <w:rsid w:val="00BF3B3D"/>
    <w:rsid w:val="00C06212"/>
    <w:rsid w:val="00C2609D"/>
    <w:rsid w:val="00C44858"/>
    <w:rsid w:val="00C5108F"/>
    <w:rsid w:val="00C55474"/>
    <w:rsid w:val="00C61EDA"/>
    <w:rsid w:val="00C650CE"/>
    <w:rsid w:val="00C779FF"/>
    <w:rsid w:val="00C81141"/>
    <w:rsid w:val="00C94235"/>
    <w:rsid w:val="00CC26DC"/>
    <w:rsid w:val="00CD3C03"/>
    <w:rsid w:val="00CE15F6"/>
    <w:rsid w:val="00D00920"/>
    <w:rsid w:val="00D04076"/>
    <w:rsid w:val="00D04F95"/>
    <w:rsid w:val="00D12C58"/>
    <w:rsid w:val="00D36CF7"/>
    <w:rsid w:val="00D44BFA"/>
    <w:rsid w:val="00D76E3A"/>
    <w:rsid w:val="00DA068F"/>
    <w:rsid w:val="00DA568A"/>
    <w:rsid w:val="00DB0B29"/>
    <w:rsid w:val="00DB2D84"/>
    <w:rsid w:val="00DB2F92"/>
    <w:rsid w:val="00DB7CDC"/>
    <w:rsid w:val="00DC3F93"/>
    <w:rsid w:val="00DF7458"/>
    <w:rsid w:val="00E31BB9"/>
    <w:rsid w:val="00E32E91"/>
    <w:rsid w:val="00E32F5F"/>
    <w:rsid w:val="00E41427"/>
    <w:rsid w:val="00E43D05"/>
    <w:rsid w:val="00E45688"/>
    <w:rsid w:val="00E456A1"/>
    <w:rsid w:val="00E4641B"/>
    <w:rsid w:val="00E71A05"/>
    <w:rsid w:val="00E806C6"/>
    <w:rsid w:val="00E822BB"/>
    <w:rsid w:val="00E84374"/>
    <w:rsid w:val="00EA7E84"/>
    <w:rsid w:val="00EF12AA"/>
    <w:rsid w:val="00EF57C1"/>
    <w:rsid w:val="00F0304F"/>
    <w:rsid w:val="00F17954"/>
    <w:rsid w:val="00F307BB"/>
    <w:rsid w:val="00F33295"/>
    <w:rsid w:val="00F34467"/>
    <w:rsid w:val="00F42BD6"/>
    <w:rsid w:val="00F556F2"/>
    <w:rsid w:val="00F620C6"/>
    <w:rsid w:val="00F72048"/>
    <w:rsid w:val="00F9130B"/>
    <w:rsid w:val="00F97826"/>
    <w:rsid w:val="00FB4691"/>
    <w:rsid w:val="00FB7F2F"/>
    <w:rsid w:val="00FD25AB"/>
    <w:rsid w:val="00FD49A0"/>
    <w:rsid w:val="00FF7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803D8"/>
  <w15:chartTrackingRefBased/>
  <w15:docId w15:val="{2F53577A-E16C-4417-9D2D-68EAE9A0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AA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6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AA8"/>
  </w:style>
  <w:style w:type="paragraph" w:styleId="Footer">
    <w:name w:val="footer"/>
    <w:basedOn w:val="Normal"/>
    <w:link w:val="FooterChar"/>
    <w:uiPriority w:val="99"/>
    <w:unhideWhenUsed/>
    <w:rsid w:val="00B2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AA8"/>
  </w:style>
  <w:style w:type="paragraph" w:styleId="NoSpacing">
    <w:name w:val="No Spacing"/>
    <w:link w:val="NoSpacingChar"/>
    <w:uiPriority w:val="1"/>
    <w:qFormat/>
    <w:rsid w:val="0082371D"/>
    <w:pPr>
      <w:spacing w:after="0" w:line="240" w:lineRule="auto"/>
    </w:pPr>
    <w:rPr>
      <w:rFonts w:eastAsiaTheme="minorEastAsia"/>
    </w:rPr>
  </w:style>
  <w:style w:type="character" w:customStyle="1" w:styleId="NoSpacingChar">
    <w:name w:val="No Spacing Char"/>
    <w:basedOn w:val="DefaultParagraphFont"/>
    <w:link w:val="NoSpacing"/>
    <w:uiPriority w:val="1"/>
    <w:rsid w:val="0082371D"/>
    <w:rPr>
      <w:rFonts w:eastAsiaTheme="minorEastAsia"/>
    </w:rPr>
  </w:style>
  <w:style w:type="table" w:styleId="TableGrid">
    <w:name w:val="Table Grid"/>
    <w:basedOn w:val="TableNormal"/>
    <w:uiPriority w:val="39"/>
    <w:rsid w:val="004D04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BC4"/>
    <w:pPr>
      <w:ind w:left="720"/>
      <w:contextualSpacing/>
    </w:pPr>
  </w:style>
  <w:style w:type="table" w:customStyle="1" w:styleId="TableGrid1">
    <w:name w:val="Table Grid1"/>
    <w:basedOn w:val="TableNormal"/>
    <w:next w:val="TableGrid"/>
    <w:uiPriority w:val="59"/>
    <w:rsid w:val="00A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5550D0"/>
  </w:style>
  <w:style w:type="character" w:styleId="CommentReference">
    <w:name w:val="annotation reference"/>
    <w:basedOn w:val="DefaultParagraphFont"/>
    <w:uiPriority w:val="99"/>
    <w:semiHidden/>
    <w:unhideWhenUsed/>
    <w:rsid w:val="00224E79"/>
    <w:rPr>
      <w:sz w:val="16"/>
      <w:szCs w:val="16"/>
    </w:rPr>
  </w:style>
  <w:style w:type="paragraph" w:styleId="CommentText">
    <w:name w:val="annotation text"/>
    <w:basedOn w:val="Normal"/>
    <w:link w:val="CommentTextChar"/>
    <w:uiPriority w:val="99"/>
    <w:unhideWhenUsed/>
    <w:rsid w:val="00224E79"/>
    <w:pPr>
      <w:spacing w:line="240" w:lineRule="auto"/>
    </w:pPr>
    <w:rPr>
      <w:sz w:val="20"/>
      <w:szCs w:val="20"/>
    </w:rPr>
  </w:style>
  <w:style w:type="character" w:customStyle="1" w:styleId="CommentTextChar">
    <w:name w:val="Comment Text Char"/>
    <w:basedOn w:val="DefaultParagraphFont"/>
    <w:link w:val="CommentText"/>
    <w:uiPriority w:val="99"/>
    <w:rsid w:val="00224E79"/>
    <w:rPr>
      <w:sz w:val="20"/>
      <w:szCs w:val="20"/>
    </w:rPr>
  </w:style>
  <w:style w:type="paragraph" w:styleId="CommentSubject">
    <w:name w:val="annotation subject"/>
    <w:basedOn w:val="CommentText"/>
    <w:next w:val="CommentText"/>
    <w:link w:val="CommentSubjectChar"/>
    <w:uiPriority w:val="99"/>
    <w:semiHidden/>
    <w:unhideWhenUsed/>
    <w:rsid w:val="00224E79"/>
    <w:rPr>
      <w:b/>
      <w:bCs/>
    </w:rPr>
  </w:style>
  <w:style w:type="character" w:customStyle="1" w:styleId="CommentSubjectChar">
    <w:name w:val="Comment Subject Char"/>
    <w:basedOn w:val="CommentTextChar"/>
    <w:link w:val="CommentSubject"/>
    <w:uiPriority w:val="99"/>
    <w:semiHidden/>
    <w:rsid w:val="00224E79"/>
    <w:rPr>
      <w:b/>
      <w:bCs/>
      <w:sz w:val="20"/>
      <w:szCs w:val="20"/>
    </w:rPr>
  </w:style>
  <w:style w:type="paragraph" w:styleId="BalloonText">
    <w:name w:val="Balloon Text"/>
    <w:basedOn w:val="Normal"/>
    <w:link w:val="BalloonTextChar"/>
    <w:uiPriority w:val="99"/>
    <w:semiHidden/>
    <w:unhideWhenUsed/>
    <w:rsid w:val="00224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2265">
      <w:bodyDiv w:val="1"/>
      <w:marLeft w:val="0"/>
      <w:marRight w:val="0"/>
      <w:marTop w:val="0"/>
      <w:marBottom w:val="0"/>
      <w:divBdr>
        <w:top w:val="none" w:sz="0" w:space="0" w:color="auto"/>
        <w:left w:val="none" w:sz="0" w:space="0" w:color="auto"/>
        <w:bottom w:val="none" w:sz="0" w:space="0" w:color="auto"/>
        <w:right w:val="none" w:sz="0" w:space="0" w:color="auto"/>
      </w:divBdr>
    </w:div>
    <w:div w:id="59403712">
      <w:bodyDiv w:val="1"/>
      <w:marLeft w:val="0"/>
      <w:marRight w:val="0"/>
      <w:marTop w:val="0"/>
      <w:marBottom w:val="0"/>
      <w:divBdr>
        <w:top w:val="none" w:sz="0" w:space="0" w:color="auto"/>
        <w:left w:val="none" w:sz="0" w:space="0" w:color="auto"/>
        <w:bottom w:val="none" w:sz="0" w:space="0" w:color="auto"/>
        <w:right w:val="none" w:sz="0" w:space="0" w:color="auto"/>
      </w:divBdr>
    </w:div>
    <w:div w:id="69350324">
      <w:bodyDiv w:val="1"/>
      <w:marLeft w:val="0"/>
      <w:marRight w:val="0"/>
      <w:marTop w:val="0"/>
      <w:marBottom w:val="0"/>
      <w:divBdr>
        <w:top w:val="none" w:sz="0" w:space="0" w:color="auto"/>
        <w:left w:val="none" w:sz="0" w:space="0" w:color="auto"/>
        <w:bottom w:val="none" w:sz="0" w:space="0" w:color="auto"/>
        <w:right w:val="none" w:sz="0" w:space="0" w:color="auto"/>
      </w:divBdr>
    </w:div>
    <w:div w:id="99686186">
      <w:bodyDiv w:val="1"/>
      <w:marLeft w:val="0"/>
      <w:marRight w:val="0"/>
      <w:marTop w:val="0"/>
      <w:marBottom w:val="0"/>
      <w:divBdr>
        <w:top w:val="none" w:sz="0" w:space="0" w:color="auto"/>
        <w:left w:val="none" w:sz="0" w:space="0" w:color="auto"/>
        <w:bottom w:val="none" w:sz="0" w:space="0" w:color="auto"/>
        <w:right w:val="none" w:sz="0" w:space="0" w:color="auto"/>
      </w:divBdr>
    </w:div>
    <w:div w:id="136269929">
      <w:bodyDiv w:val="1"/>
      <w:marLeft w:val="0"/>
      <w:marRight w:val="0"/>
      <w:marTop w:val="0"/>
      <w:marBottom w:val="0"/>
      <w:divBdr>
        <w:top w:val="none" w:sz="0" w:space="0" w:color="auto"/>
        <w:left w:val="none" w:sz="0" w:space="0" w:color="auto"/>
        <w:bottom w:val="none" w:sz="0" w:space="0" w:color="auto"/>
        <w:right w:val="none" w:sz="0" w:space="0" w:color="auto"/>
      </w:divBdr>
    </w:div>
    <w:div w:id="284236581">
      <w:bodyDiv w:val="1"/>
      <w:marLeft w:val="0"/>
      <w:marRight w:val="0"/>
      <w:marTop w:val="0"/>
      <w:marBottom w:val="0"/>
      <w:divBdr>
        <w:top w:val="none" w:sz="0" w:space="0" w:color="auto"/>
        <w:left w:val="none" w:sz="0" w:space="0" w:color="auto"/>
        <w:bottom w:val="none" w:sz="0" w:space="0" w:color="auto"/>
        <w:right w:val="none" w:sz="0" w:space="0" w:color="auto"/>
      </w:divBdr>
      <w:divsChild>
        <w:div w:id="943879885">
          <w:marLeft w:val="0"/>
          <w:marRight w:val="0"/>
          <w:marTop w:val="0"/>
          <w:marBottom w:val="0"/>
          <w:divBdr>
            <w:top w:val="single" w:sz="2" w:space="0" w:color="E3E3E3"/>
            <w:left w:val="single" w:sz="2" w:space="0" w:color="E3E3E3"/>
            <w:bottom w:val="single" w:sz="2" w:space="0" w:color="E3E3E3"/>
            <w:right w:val="single" w:sz="2" w:space="0" w:color="E3E3E3"/>
          </w:divBdr>
          <w:divsChild>
            <w:div w:id="1453936850">
              <w:marLeft w:val="0"/>
              <w:marRight w:val="0"/>
              <w:marTop w:val="0"/>
              <w:marBottom w:val="0"/>
              <w:divBdr>
                <w:top w:val="single" w:sz="2" w:space="0" w:color="E3E3E3"/>
                <w:left w:val="single" w:sz="2" w:space="0" w:color="E3E3E3"/>
                <w:bottom w:val="single" w:sz="2" w:space="0" w:color="E3E3E3"/>
                <w:right w:val="single" w:sz="2" w:space="0" w:color="E3E3E3"/>
              </w:divBdr>
              <w:divsChild>
                <w:div w:id="1850558955">
                  <w:marLeft w:val="0"/>
                  <w:marRight w:val="0"/>
                  <w:marTop w:val="0"/>
                  <w:marBottom w:val="0"/>
                  <w:divBdr>
                    <w:top w:val="single" w:sz="2" w:space="2" w:color="E3E3E3"/>
                    <w:left w:val="single" w:sz="2" w:space="0" w:color="E3E3E3"/>
                    <w:bottom w:val="single" w:sz="2" w:space="0" w:color="E3E3E3"/>
                    <w:right w:val="single" w:sz="2" w:space="0" w:color="E3E3E3"/>
                  </w:divBdr>
                  <w:divsChild>
                    <w:div w:id="1390300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1394974">
      <w:bodyDiv w:val="1"/>
      <w:marLeft w:val="0"/>
      <w:marRight w:val="0"/>
      <w:marTop w:val="0"/>
      <w:marBottom w:val="0"/>
      <w:divBdr>
        <w:top w:val="none" w:sz="0" w:space="0" w:color="auto"/>
        <w:left w:val="none" w:sz="0" w:space="0" w:color="auto"/>
        <w:bottom w:val="none" w:sz="0" w:space="0" w:color="auto"/>
        <w:right w:val="none" w:sz="0" w:space="0" w:color="auto"/>
      </w:divBdr>
    </w:div>
    <w:div w:id="435559669">
      <w:bodyDiv w:val="1"/>
      <w:marLeft w:val="0"/>
      <w:marRight w:val="0"/>
      <w:marTop w:val="0"/>
      <w:marBottom w:val="0"/>
      <w:divBdr>
        <w:top w:val="none" w:sz="0" w:space="0" w:color="auto"/>
        <w:left w:val="none" w:sz="0" w:space="0" w:color="auto"/>
        <w:bottom w:val="none" w:sz="0" w:space="0" w:color="auto"/>
        <w:right w:val="none" w:sz="0" w:space="0" w:color="auto"/>
      </w:divBdr>
    </w:div>
    <w:div w:id="507913402">
      <w:bodyDiv w:val="1"/>
      <w:marLeft w:val="0"/>
      <w:marRight w:val="0"/>
      <w:marTop w:val="0"/>
      <w:marBottom w:val="0"/>
      <w:divBdr>
        <w:top w:val="none" w:sz="0" w:space="0" w:color="auto"/>
        <w:left w:val="none" w:sz="0" w:space="0" w:color="auto"/>
        <w:bottom w:val="none" w:sz="0" w:space="0" w:color="auto"/>
        <w:right w:val="none" w:sz="0" w:space="0" w:color="auto"/>
      </w:divBdr>
    </w:div>
    <w:div w:id="682978036">
      <w:bodyDiv w:val="1"/>
      <w:marLeft w:val="0"/>
      <w:marRight w:val="0"/>
      <w:marTop w:val="0"/>
      <w:marBottom w:val="0"/>
      <w:divBdr>
        <w:top w:val="none" w:sz="0" w:space="0" w:color="auto"/>
        <w:left w:val="none" w:sz="0" w:space="0" w:color="auto"/>
        <w:bottom w:val="none" w:sz="0" w:space="0" w:color="auto"/>
        <w:right w:val="none" w:sz="0" w:space="0" w:color="auto"/>
      </w:divBdr>
    </w:div>
    <w:div w:id="767194951">
      <w:bodyDiv w:val="1"/>
      <w:marLeft w:val="0"/>
      <w:marRight w:val="0"/>
      <w:marTop w:val="0"/>
      <w:marBottom w:val="0"/>
      <w:divBdr>
        <w:top w:val="none" w:sz="0" w:space="0" w:color="auto"/>
        <w:left w:val="none" w:sz="0" w:space="0" w:color="auto"/>
        <w:bottom w:val="none" w:sz="0" w:space="0" w:color="auto"/>
        <w:right w:val="none" w:sz="0" w:space="0" w:color="auto"/>
      </w:divBdr>
    </w:div>
    <w:div w:id="772211167">
      <w:bodyDiv w:val="1"/>
      <w:marLeft w:val="0"/>
      <w:marRight w:val="0"/>
      <w:marTop w:val="0"/>
      <w:marBottom w:val="0"/>
      <w:divBdr>
        <w:top w:val="none" w:sz="0" w:space="0" w:color="auto"/>
        <w:left w:val="none" w:sz="0" w:space="0" w:color="auto"/>
        <w:bottom w:val="none" w:sz="0" w:space="0" w:color="auto"/>
        <w:right w:val="none" w:sz="0" w:space="0" w:color="auto"/>
      </w:divBdr>
    </w:div>
    <w:div w:id="866330705">
      <w:bodyDiv w:val="1"/>
      <w:marLeft w:val="0"/>
      <w:marRight w:val="0"/>
      <w:marTop w:val="0"/>
      <w:marBottom w:val="0"/>
      <w:divBdr>
        <w:top w:val="none" w:sz="0" w:space="0" w:color="auto"/>
        <w:left w:val="none" w:sz="0" w:space="0" w:color="auto"/>
        <w:bottom w:val="none" w:sz="0" w:space="0" w:color="auto"/>
        <w:right w:val="none" w:sz="0" w:space="0" w:color="auto"/>
      </w:divBdr>
    </w:div>
    <w:div w:id="1145009158">
      <w:bodyDiv w:val="1"/>
      <w:marLeft w:val="0"/>
      <w:marRight w:val="0"/>
      <w:marTop w:val="0"/>
      <w:marBottom w:val="0"/>
      <w:divBdr>
        <w:top w:val="none" w:sz="0" w:space="0" w:color="auto"/>
        <w:left w:val="none" w:sz="0" w:space="0" w:color="auto"/>
        <w:bottom w:val="none" w:sz="0" w:space="0" w:color="auto"/>
        <w:right w:val="none" w:sz="0" w:space="0" w:color="auto"/>
      </w:divBdr>
    </w:div>
    <w:div w:id="1210535357">
      <w:bodyDiv w:val="1"/>
      <w:marLeft w:val="0"/>
      <w:marRight w:val="0"/>
      <w:marTop w:val="0"/>
      <w:marBottom w:val="0"/>
      <w:divBdr>
        <w:top w:val="none" w:sz="0" w:space="0" w:color="auto"/>
        <w:left w:val="none" w:sz="0" w:space="0" w:color="auto"/>
        <w:bottom w:val="none" w:sz="0" w:space="0" w:color="auto"/>
        <w:right w:val="none" w:sz="0" w:space="0" w:color="auto"/>
      </w:divBdr>
    </w:div>
    <w:div w:id="1228685937">
      <w:bodyDiv w:val="1"/>
      <w:marLeft w:val="0"/>
      <w:marRight w:val="0"/>
      <w:marTop w:val="0"/>
      <w:marBottom w:val="0"/>
      <w:divBdr>
        <w:top w:val="none" w:sz="0" w:space="0" w:color="auto"/>
        <w:left w:val="none" w:sz="0" w:space="0" w:color="auto"/>
        <w:bottom w:val="none" w:sz="0" w:space="0" w:color="auto"/>
        <w:right w:val="none" w:sz="0" w:space="0" w:color="auto"/>
      </w:divBdr>
    </w:div>
    <w:div w:id="1384212503">
      <w:bodyDiv w:val="1"/>
      <w:marLeft w:val="0"/>
      <w:marRight w:val="0"/>
      <w:marTop w:val="0"/>
      <w:marBottom w:val="0"/>
      <w:divBdr>
        <w:top w:val="none" w:sz="0" w:space="0" w:color="auto"/>
        <w:left w:val="none" w:sz="0" w:space="0" w:color="auto"/>
        <w:bottom w:val="none" w:sz="0" w:space="0" w:color="auto"/>
        <w:right w:val="none" w:sz="0" w:space="0" w:color="auto"/>
      </w:divBdr>
    </w:div>
    <w:div w:id="1416710732">
      <w:bodyDiv w:val="1"/>
      <w:marLeft w:val="0"/>
      <w:marRight w:val="0"/>
      <w:marTop w:val="0"/>
      <w:marBottom w:val="0"/>
      <w:divBdr>
        <w:top w:val="none" w:sz="0" w:space="0" w:color="auto"/>
        <w:left w:val="none" w:sz="0" w:space="0" w:color="auto"/>
        <w:bottom w:val="none" w:sz="0" w:space="0" w:color="auto"/>
        <w:right w:val="none" w:sz="0" w:space="0" w:color="auto"/>
      </w:divBdr>
    </w:div>
    <w:div w:id="1427996015">
      <w:bodyDiv w:val="1"/>
      <w:marLeft w:val="0"/>
      <w:marRight w:val="0"/>
      <w:marTop w:val="0"/>
      <w:marBottom w:val="0"/>
      <w:divBdr>
        <w:top w:val="none" w:sz="0" w:space="0" w:color="auto"/>
        <w:left w:val="none" w:sz="0" w:space="0" w:color="auto"/>
        <w:bottom w:val="none" w:sz="0" w:space="0" w:color="auto"/>
        <w:right w:val="none" w:sz="0" w:space="0" w:color="auto"/>
      </w:divBdr>
    </w:div>
    <w:div w:id="1455441150">
      <w:bodyDiv w:val="1"/>
      <w:marLeft w:val="0"/>
      <w:marRight w:val="0"/>
      <w:marTop w:val="0"/>
      <w:marBottom w:val="0"/>
      <w:divBdr>
        <w:top w:val="none" w:sz="0" w:space="0" w:color="auto"/>
        <w:left w:val="none" w:sz="0" w:space="0" w:color="auto"/>
        <w:bottom w:val="none" w:sz="0" w:space="0" w:color="auto"/>
        <w:right w:val="none" w:sz="0" w:space="0" w:color="auto"/>
      </w:divBdr>
    </w:div>
    <w:div w:id="1474326282">
      <w:bodyDiv w:val="1"/>
      <w:marLeft w:val="0"/>
      <w:marRight w:val="0"/>
      <w:marTop w:val="0"/>
      <w:marBottom w:val="0"/>
      <w:divBdr>
        <w:top w:val="none" w:sz="0" w:space="0" w:color="auto"/>
        <w:left w:val="none" w:sz="0" w:space="0" w:color="auto"/>
        <w:bottom w:val="none" w:sz="0" w:space="0" w:color="auto"/>
        <w:right w:val="none" w:sz="0" w:space="0" w:color="auto"/>
      </w:divBdr>
    </w:div>
    <w:div w:id="1477144367">
      <w:bodyDiv w:val="1"/>
      <w:marLeft w:val="0"/>
      <w:marRight w:val="0"/>
      <w:marTop w:val="0"/>
      <w:marBottom w:val="0"/>
      <w:divBdr>
        <w:top w:val="none" w:sz="0" w:space="0" w:color="auto"/>
        <w:left w:val="none" w:sz="0" w:space="0" w:color="auto"/>
        <w:bottom w:val="none" w:sz="0" w:space="0" w:color="auto"/>
        <w:right w:val="none" w:sz="0" w:space="0" w:color="auto"/>
      </w:divBdr>
      <w:divsChild>
        <w:div w:id="1680234833">
          <w:marLeft w:val="0"/>
          <w:marRight w:val="0"/>
          <w:marTop w:val="0"/>
          <w:marBottom w:val="0"/>
          <w:divBdr>
            <w:top w:val="single" w:sz="2" w:space="0" w:color="E3E3E3"/>
            <w:left w:val="single" w:sz="2" w:space="0" w:color="E3E3E3"/>
            <w:bottom w:val="single" w:sz="2" w:space="0" w:color="E3E3E3"/>
            <w:right w:val="single" w:sz="2" w:space="0" w:color="E3E3E3"/>
          </w:divBdr>
          <w:divsChild>
            <w:div w:id="233392396">
              <w:marLeft w:val="0"/>
              <w:marRight w:val="0"/>
              <w:marTop w:val="0"/>
              <w:marBottom w:val="0"/>
              <w:divBdr>
                <w:top w:val="single" w:sz="2" w:space="0" w:color="E3E3E3"/>
                <w:left w:val="single" w:sz="2" w:space="0" w:color="E3E3E3"/>
                <w:bottom w:val="single" w:sz="2" w:space="0" w:color="E3E3E3"/>
                <w:right w:val="single" w:sz="2" w:space="0" w:color="E3E3E3"/>
              </w:divBdr>
              <w:divsChild>
                <w:div w:id="1289968747">
                  <w:marLeft w:val="0"/>
                  <w:marRight w:val="0"/>
                  <w:marTop w:val="0"/>
                  <w:marBottom w:val="0"/>
                  <w:divBdr>
                    <w:top w:val="single" w:sz="2" w:space="2" w:color="E3E3E3"/>
                    <w:left w:val="single" w:sz="2" w:space="0" w:color="E3E3E3"/>
                    <w:bottom w:val="single" w:sz="2" w:space="0" w:color="E3E3E3"/>
                    <w:right w:val="single" w:sz="2" w:space="0" w:color="E3E3E3"/>
                  </w:divBdr>
                  <w:divsChild>
                    <w:div w:id="102262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0577680">
      <w:bodyDiv w:val="1"/>
      <w:marLeft w:val="0"/>
      <w:marRight w:val="0"/>
      <w:marTop w:val="0"/>
      <w:marBottom w:val="0"/>
      <w:divBdr>
        <w:top w:val="none" w:sz="0" w:space="0" w:color="auto"/>
        <w:left w:val="none" w:sz="0" w:space="0" w:color="auto"/>
        <w:bottom w:val="none" w:sz="0" w:space="0" w:color="auto"/>
        <w:right w:val="none" w:sz="0" w:space="0" w:color="auto"/>
      </w:divBdr>
    </w:div>
    <w:div w:id="1748764169">
      <w:bodyDiv w:val="1"/>
      <w:marLeft w:val="0"/>
      <w:marRight w:val="0"/>
      <w:marTop w:val="0"/>
      <w:marBottom w:val="0"/>
      <w:divBdr>
        <w:top w:val="none" w:sz="0" w:space="0" w:color="auto"/>
        <w:left w:val="none" w:sz="0" w:space="0" w:color="auto"/>
        <w:bottom w:val="none" w:sz="0" w:space="0" w:color="auto"/>
        <w:right w:val="none" w:sz="0" w:space="0" w:color="auto"/>
      </w:divBdr>
    </w:div>
    <w:div w:id="1891572414">
      <w:bodyDiv w:val="1"/>
      <w:marLeft w:val="0"/>
      <w:marRight w:val="0"/>
      <w:marTop w:val="0"/>
      <w:marBottom w:val="0"/>
      <w:divBdr>
        <w:top w:val="none" w:sz="0" w:space="0" w:color="auto"/>
        <w:left w:val="none" w:sz="0" w:space="0" w:color="auto"/>
        <w:bottom w:val="none" w:sz="0" w:space="0" w:color="auto"/>
        <w:right w:val="none" w:sz="0" w:space="0" w:color="auto"/>
      </w:divBdr>
    </w:div>
    <w:div w:id="1918633492">
      <w:bodyDiv w:val="1"/>
      <w:marLeft w:val="0"/>
      <w:marRight w:val="0"/>
      <w:marTop w:val="0"/>
      <w:marBottom w:val="0"/>
      <w:divBdr>
        <w:top w:val="none" w:sz="0" w:space="0" w:color="auto"/>
        <w:left w:val="none" w:sz="0" w:space="0" w:color="auto"/>
        <w:bottom w:val="none" w:sz="0" w:space="0" w:color="auto"/>
        <w:right w:val="none" w:sz="0" w:space="0" w:color="auto"/>
      </w:divBdr>
    </w:div>
    <w:div w:id="1965575765">
      <w:bodyDiv w:val="1"/>
      <w:marLeft w:val="0"/>
      <w:marRight w:val="0"/>
      <w:marTop w:val="0"/>
      <w:marBottom w:val="0"/>
      <w:divBdr>
        <w:top w:val="none" w:sz="0" w:space="0" w:color="auto"/>
        <w:left w:val="none" w:sz="0" w:space="0" w:color="auto"/>
        <w:bottom w:val="none" w:sz="0" w:space="0" w:color="auto"/>
        <w:right w:val="none" w:sz="0" w:space="0" w:color="auto"/>
      </w:divBdr>
      <w:divsChild>
        <w:div w:id="714701392">
          <w:marLeft w:val="0"/>
          <w:marRight w:val="0"/>
          <w:marTop w:val="0"/>
          <w:marBottom w:val="0"/>
          <w:divBdr>
            <w:top w:val="single" w:sz="2" w:space="0" w:color="E3E3E3"/>
            <w:left w:val="single" w:sz="2" w:space="0" w:color="E3E3E3"/>
            <w:bottom w:val="single" w:sz="2" w:space="0" w:color="E3E3E3"/>
            <w:right w:val="single" w:sz="2" w:space="0" w:color="E3E3E3"/>
          </w:divBdr>
          <w:divsChild>
            <w:div w:id="579951036">
              <w:marLeft w:val="0"/>
              <w:marRight w:val="0"/>
              <w:marTop w:val="0"/>
              <w:marBottom w:val="0"/>
              <w:divBdr>
                <w:top w:val="single" w:sz="2" w:space="0" w:color="E3E3E3"/>
                <w:left w:val="single" w:sz="2" w:space="0" w:color="E3E3E3"/>
                <w:bottom w:val="single" w:sz="2" w:space="0" w:color="E3E3E3"/>
                <w:right w:val="single" w:sz="2" w:space="0" w:color="E3E3E3"/>
              </w:divBdr>
              <w:divsChild>
                <w:div w:id="2049183219">
                  <w:marLeft w:val="0"/>
                  <w:marRight w:val="0"/>
                  <w:marTop w:val="0"/>
                  <w:marBottom w:val="0"/>
                  <w:divBdr>
                    <w:top w:val="single" w:sz="2" w:space="2" w:color="E3E3E3"/>
                    <w:left w:val="single" w:sz="2" w:space="0" w:color="E3E3E3"/>
                    <w:bottom w:val="single" w:sz="2" w:space="0" w:color="E3E3E3"/>
                    <w:right w:val="single" w:sz="2" w:space="0" w:color="E3E3E3"/>
                  </w:divBdr>
                  <w:divsChild>
                    <w:div w:id="947202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61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637156885232495"/>
          <c:y val="5.9555882546817755E-2"/>
          <c:w val="0.4162624329730224"/>
          <c:h val="0.8808879263670818"/>
        </c:manualLayout>
      </c:layout>
      <c:barChart>
        <c:barDir val="bar"/>
        <c:grouping val="clustered"/>
        <c:varyColors val="0"/>
        <c:ser>
          <c:idx val="0"/>
          <c:order val="0"/>
          <c:tx>
            <c:strRef>
              <c:f>Sheet1!$B$1</c:f>
              <c:strCache>
                <c:ptCount val="1"/>
                <c:pt idx="0">
                  <c:v>Series 1</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lumMod val="50000"/>
                      </a:schemeClr>
                    </a:solidFill>
                    <a:latin typeface="Sakkal Majalla" panose="02000000000000000000" pitchFamily="2" charset="-78"/>
                    <a:ea typeface="+mn-ea"/>
                    <a:cs typeface="Sakkal Majalla" panose="02000000000000000000" pitchFamily="2" charset="-78"/>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ما مستوى التميز والإبداع في المنتجات الإماراتية المعروضة في الجناح ‏‏971‏</c:v>
                </c:pt>
                <c:pt idx="1">
                  <c:v>ما مدى رضاك عن الهوية الحالية لجناح 971 ومدى انعكاسه على ‏المشاريع المشاركة</c:v>
                </c:pt>
              </c:strCache>
            </c:strRef>
          </c:cat>
          <c:val>
            <c:numRef>
              <c:f>Sheet1!$B$2:$B$3</c:f>
              <c:numCache>
                <c:formatCode>0.0%</c:formatCode>
                <c:ptCount val="2"/>
                <c:pt idx="0">
                  <c:v>0.86099999999999999</c:v>
                </c:pt>
                <c:pt idx="1">
                  <c:v>0.89400000000000002</c:v>
                </c:pt>
              </c:numCache>
            </c:numRef>
          </c:val>
          <c:extLst>
            <c:ext xmlns:c16="http://schemas.microsoft.com/office/drawing/2014/chart" uri="{C3380CC4-5D6E-409C-BE32-E72D297353CC}">
              <c16:uniqueId val="{00000002-C30F-4073-8536-664CF392FFF2}"/>
            </c:ext>
          </c:extLst>
        </c:ser>
        <c:dLbls>
          <c:dLblPos val="inEnd"/>
          <c:showLegendKey val="0"/>
          <c:showVal val="1"/>
          <c:showCatName val="0"/>
          <c:showSerName val="0"/>
          <c:showPercent val="0"/>
          <c:showBubbleSize val="0"/>
        </c:dLbls>
        <c:gapWidth val="48"/>
        <c:axId val="1944522336"/>
        <c:axId val="1944518528"/>
      </c:barChart>
      <c:catAx>
        <c:axId val="1944522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8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crossAx val="1944518528"/>
        <c:crosses val="autoZero"/>
        <c:auto val="1"/>
        <c:lblAlgn val="ctr"/>
        <c:lblOffset val="100"/>
        <c:noMultiLvlLbl val="0"/>
      </c:catAx>
      <c:valAx>
        <c:axId val="1944518528"/>
        <c:scaling>
          <c:orientation val="minMax"/>
        </c:scaling>
        <c:delete val="1"/>
        <c:axPos val="b"/>
        <c:numFmt formatCode="0.0%" sourceLinked="1"/>
        <c:majorTickMark val="none"/>
        <c:minorTickMark val="none"/>
        <c:tickLblPos val="nextTo"/>
        <c:crossAx val="194452233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Sakkal Majalla" panose="02000000000000000000" pitchFamily="2" charset="-78"/>
          <a:cs typeface="Sakkal Majalla" panose="02000000000000000000" pitchFamily="2"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62494137499497"/>
          <c:y val="0.17429735345581801"/>
          <c:w val="0.97929637918702828"/>
          <c:h val="0.67452646544181982"/>
        </c:manualLayout>
      </c:layout>
      <c:pieChart>
        <c:varyColors val="1"/>
        <c:ser>
          <c:idx val="0"/>
          <c:order val="0"/>
          <c:tx>
            <c:strRef>
              <c:f>Sheet1!$B$1</c:f>
              <c:strCache>
                <c:ptCount val="1"/>
                <c:pt idx="0">
                  <c:v>Series 1</c:v>
                </c:pt>
              </c:strCache>
            </c:strRef>
          </c:tx>
          <c:spPr>
            <a:solidFill>
              <a:schemeClr val="bg1">
                <a:lumMod val="85000"/>
              </a:schemeClr>
            </a:solidFill>
          </c:spPr>
          <c:explosion val="5"/>
          <c:dPt>
            <c:idx val="0"/>
            <c:bubble3D val="0"/>
            <c:spPr>
              <a:solidFill>
                <a:schemeClr val="bg1">
                  <a:lumMod val="75000"/>
                </a:schemeClr>
              </a:solidFill>
              <a:ln>
                <a:noFill/>
              </a:ln>
              <a:effectLst/>
            </c:spPr>
            <c:extLst>
              <c:ext xmlns:c16="http://schemas.microsoft.com/office/drawing/2014/chart" uri="{C3380CC4-5D6E-409C-BE32-E72D297353CC}">
                <c16:uniqueId val="{00000001-865D-4A9F-8DBB-5D5E9110389A}"/>
              </c:ext>
            </c:extLst>
          </c:dPt>
          <c:dPt>
            <c:idx val="1"/>
            <c:bubble3D val="0"/>
            <c:spPr>
              <a:solidFill>
                <a:schemeClr val="bg1">
                  <a:lumMod val="85000"/>
                </a:schemeClr>
              </a:solidFill>
              <a:ln>
                <a:noFill/>
              </a:ln>
              <a:effectLst/>
            </c:spPr>
            <c:extLst>
              <c:ext xmlns:c16="http://schemas.microsoft.com/office/drawing/2014/chart" uri="{C3380CC4-5D6E-409C-BE32-E72D297353CC}">
                <c16:uniqueId val="{00000003-865D-4A9F-8DBB-5D5E9110389A}"/>
              </c:ext>
            </c:extLst>
          </c:dPt>
          <c:dPt>
            <c:idx val="2"/>
            <c:bubble3D val="0"/>
            <c:spPr>
              <a:solidFill>
                <a:schemeClr val="bg1">
                  <a:lumMod val="85000"/>
                </a:schemeClr>
              </a:solidFill>
              <a:ln>
                <a:noFill/>
              </a:ln>
              <a:effectLst/>
            </c:spPr>
            <c:extLst>
              <c:ext xmlns:c16="http://schemas.microsoft.com/office/drawing/2014/chart" uri="{C3380CC4-5D6E-409C-BE32-E72D297353CC}">
                <c16:uniqueId val="{00000005-865D-4A9F-8DBB-5D5E9110389A}"/>
              </c:ext>
            </c:extLst>
          </c:dPt>
          <c:dPt>
            <c:idx val="3"/>
            <c:bubble3D val="0"/>
            <c:spPr>
              <a:solidFill>
                <a:schemeClr val="bg1">
                  <a:lumMod val="85000"/>
                </a:schemeClr>
              </a:solidFill>
              <a:ln>
                <a:noFill/>
              </a:ln>
              <a:effectLst/>
            </c:spPr>
            <c:extLst>
              <c:ext xmlns:c16="http://schemas.microsoft.com/office/drawing/2014/chart" uri="{C3380CC4-5D6E-409C-BE32-E72D297353CC}">
                <c16:uniqueId val="{00000007-865D-4A9F-8DBB-5D5E9110389A}"/>
              </c:ext>
            </c:extLst>
          </c:dPt>
          <c:dLbls>
            <c:dLbl>
              <c:idx val="0"/>
              <c:layout>
                <c:manualLayout>
                  <c:x val="-0.17958695001496558"/>
                  <c:y val="-0.2361111111111110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65D-4A9F-8DBB-5D5E9110389A}"/>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اماراتي</c:v>
                </c:pt>
                <c:pt idx="1">
                  <c:v>خليجي</c:v>
                </c:pt>
                <c:pt idx="2">
                  <c:v>عربي </c:v>
                </c:pt>
                <c:pt idx="3">
                  <c:v>أجنبي </c:v>
                </c:pt>
              </c:strCache>
            </c:strRef>
          </c:cat>
          <c:val>
            <c:numRef>
              <c:f>Sheet1!$B$2:$B$5</c:f>
              <c:numCache>
                <c:formatCode>0%</c:formatCode>
                <c:ptCount val="4"/>
                <c:pt idx="0">
                  <c:v>0.8</c:v>
                </c:pt>
                <c:pt idx="1">
                  <c:v>0.08</c:v>
                </c:pt>
                <c:pt idx="2">
                  <c:v>0.05</c:v>
                </c:pt>
                <c:pt idx="3">
                  <c:v>7.0000000000000007E-2</c:v>
                </c:pt>
              </c:numCache>
            </c:numRef>
          </c:val>
          <c:extLst>
            <c:ext xmlns:c16="http://schemas.microsoft.com/office/drawing/2014/chart" uri="{C3380CC4-5D6E-409C-BE32-E72D297353CC}">
              <c16:uniqueId val="{00000000-B43C-4074-8A76-56600AFC86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bg1">
              <a:lumMod val="75000"/>
            </a:schemeClr>
          </a:solidFill>
          <a:latin typeface="Univers Next Arabic" panose="020B0503030202020203" pitchFamily="34" charset="-78"/>
          <a:cs typeface="Univers Next Arabic" panose="020B0503030202020203" pitchFamily="34"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62494137499497"/>
          <c:y val="0.17429735345581801"/>
          <c:w val="0.97929637918702828"/>
          <c:h val="0.67452646544181982"/>
        </c:manualLayout>
      </c:layout>
      <c:pieChart>
        <c:varyColors val="1"/>
        <c:ser>
          <c:idx val="0"/>
          <c:order val="0"/>
          <c:tx>
            <c:strRef>
              <c:f>Sheet1!$B$1</c:f>
              <c:strCache>
                <c:ptCount val="1"/>
                <c:pt idx="0">
                  <c:v>Series 1</c:v>
                </c:pt>
              </c:strCache>
            </c:strRef>
          </c:tx>
          <c:spPr>
            <a:solidFill>
              <a:schemeClr val="bg1">
                <a:lumMod val="85000"/>
              </a:schemeClr>
            </a:solidFill>
          </c:spPr>
          <c:explosion val="5"/>
          <c:dPt>
            <c:idx val="0"/>
            <c:bubble3D val="0"/>
            <c:spPr>
              <a:solidFill>
                <a:schemeClr val="bg1">
                  <a:lumMod val="75000"/>
                </a:schemeClr>
              </a:solidFill>
              <a:ln>
                <a:noFill/>
              </a:ln>
              <a:effectLst/>
            </c:spPr>
            <c:extLst>
              <c:ext xmlns:c16="http://schemas.microsoft.com/office/drawing/2014/chart" uri="{C3380CC4-5D6E-409C-BE32-E72D297353CC}">
                <c16:uniqueId val="{00000001-6254-4F8C-95E6-B0C4AE2E316D}"/>
              </c:ext>
            </c:extLst>
          </c:dPt>
          <c:dPt>
            <c:idx val="1"/>
            <c:bubble3D val="0"/>
            <c:spPr>
              <a:solidFill>
                <a:schemeClr val="bg1">
                  <a:lumMod val="85000"/>
                </a:schemeClr>
              </a:solidFill>
              <a:ln>
                <a:noFill/>
              </a:ln>
              <a:effectLst/>
            </c:spPr>
            <c:extLst>
              <c:ext xmlns:c16="http://schemas.microsoft.com/office/drawing/2014/chart" uri="{C3380CC4-5D6E-409C-BE32-E72D297353CC}">
                <c16:uniqueId val="{00000003-6254-4F8C-95E6-B0C4AE2E316D}"/>
              </c:ext>
            </c:extLst>
          </c:dPt>
          <c:dLbls>
            <c:dLbl>
              <c:idx val="0"/>
              <c:layout>
                <c:manualLayout>
                  <c:x val="-0.17958695001496558"/>
                  <c:y val="-0.2361111111111110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254-4F8C-95E6-B0C4AE2E316D}"/>
                </c:ext>
              </c:extLst>
            </c:dLbl>
            <c:dLbl>
              <c:idx val="1"/>
              <c:layout>
                <c:manualLayout>
                  <c:x val="0.18557318168213111"/>
                  <c:y val="0.1319444444444444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254-4F8C-95E6-B0C4AE2E316D}"/>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أنثى </c:v>
                </c:pt>
                <c:pt idx="1">
                  <c:v>ذكر </c:v>
                </c:pt>
              </c:strCache>
            </c:strRef>
          </c:cat>
          <c:val>
            <c:numRef>
              <c:f>Sheet1!$B$2:$B$3</c:f>
              <c:numCache>
                <c:formatCode>0%</c:formatCode>
                <c:ptCount val="2"/>
                <c:pt idx="0">
                  <c:v>0.69</c:v>
                </c:pt>
                <c:pt idx="1">
                  <c:v>0.31</c:v>
                </c:pt>
              </c:numCache>
            </c:numRef>
          </c:val>
          <c:extLst>
            <c:ext xmlns:c16="http://schemas.microsoft.com/office/drawing/2014/chart" uri="{C3380CC4-5D6E-409C-BE32-E72D297353CC}">
              <c16:uniqueId val="{00000000-B43C-4074-8A76-56600AFC86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bg1">
              <a:lumMod val="75000"/>
            </a:schemeClr>
          </a:solidFill>
          <a:latin typeface="Univers Next Arabic" panose="020B0503030202020203" pitchFamily="34" charset="-78"/>
          <a:cs typeface="Univers Next Arabic" panose="020B0503030202020203" pitchFamily="34" charset="-78"/>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62494137499497"/>
          <c:y val="0.25763068678915135"/>
          <c:w val="0.97929637918702828"/>
          <c:h val="0.67452646544181982"/>
        </c:manualLayout>
      </c:layout>
      <c:pieChart>
        <c:varyColors val="1"/>
        <c:ser>
          <c:idx val="0"/>
          <c:order val="0"/>
          <c:tx>
            <c:strRef>
              <c:f>Sheet1!$B$1</c:f>
              <c:strCache>
                <c:ptCount val="1"/>
                <c:pt idx="0">
                  <c:v>Series 1</c:v>
                </c:pt>
              </c:strCache>
            </c:strRef>
          </c:tx>
          <c:spPr>
            <a:solidFill>
              <a:schemeClr val="bg1">
                <a:lumMod val="85000"/>
              </a:schemeClr>
            </a:solidFill>
          </c:spPr>
          <c:explosion val="10"/>
          <c:dPt>
            <c:idx val="0"/>
            <c:bubble3D val="0"/>
            <c:spPr>
              <a:solidFill>
                <a:schemeClr val="bg1">
                  <a:lumMod val="85000"/>
                </a:schemeClr>
              </a:solidFill>
              <a:ln>
                <a:noFill/>
              </a:ln>
              <a:effectLst/>
            </c:spPr>
            <c:extLst>
              <c:ext xmlns:c16="http://schemas.microsoft.com/office/drawing/2014/chart" uri="{C3380CC4-5D6E-409C-BE32-E72D297353CC}">
                <c16:uniqueId val="{00000001-BB5E-40E7-B6E2-6B8B156386F5}"/>
              </c:ext>
            </c:extLst>
          </c:dPt>
          <c:dPt>
            <c:idx val="1"/>
            <c:bubble3D val="0"/>
            <c:spPr>
              <a:solidFill>
                <a:schemeClr val="bg1">
                  <a:lumMod val="85000"/>
                </a:schemeClr>
              </a:solidFill>
              <a:ln>
                <a:noFill/>
              </a:ln>
              <a:effectLst/>
            </c:spPr>
            <c:extLst>
              <c:ext xmlns:c16="http://schemas.microsoft.com/office/drawing/2014/chart" uri="{C3380CC4-5D6E-409C-BE32-E72D297353CC}">
                <c16:uniqueId val="{00000003-BB5E-40E7-B6E2-6B8B156386F5}"/>
              </c:ext>
            </c:extLst>
          </c:dPt>
          <c:dPt>
            <c:idx val="2"/>
            <c:bubble3D val="0"/>
            <c:spPr>
              <a:solidFill>
                <a:schemeClr val="bg1">
                  <a:lumMod val="85000"/>
                </a:schemeClr>
              </a:solidFill>
              <a:ln>
                <a:noFill/>
              </a:ln>
              <a:effectLst/>
            </c:spPr>
            <c:extLst>
              <c:ext xmlns:c16="http://schemas.microsoft.com/office/drawing/2014/chart" uri="{C3380CC4-5D6E-409C-BE32-E72D297353CC}">
                <c16:uniqueId val="{00000005-BB5E-40E7-B6E2-6B8B156386F5}"/>
              </c:ext>
            </c:extLst>
          </c:dPt>
          <c:dPt>
            <c:idx val="3"/>
            <c:bubble3D val="0"/>
            <c:spPr>
              <a:solidFill>
                <a:schemeClr val="bg1">
                  <a:lumMod val="75000"/>
                </a:schemeClr>
              </a:solidFill>
              <a:ln>
                <a:noFill/>
              </a:ln>
              <a:effectLst/>
            </c:spPr>
            <c:extLst>
              <c:ext xmlns:c16="http://schemas.microsoft.com/office/drawing/2014/chart" uri="{C3380CC4-5D6E-409C-BE32-E72D297353CC}">
                <c16:uniqueId val="{00000007-BB5E-40E7-B6E2-6B8B156386F5}"/>
              </c:ext>
            </c:extLst>
          </c:dPt>
          <c:dPt>
            <c:idx val="4"/>
            <c:bubble3D val="0"/>
            <c:spPr>
              <a:solidFill>
                <a:schemeClr val="bg1">
                  <a:lumMod val="85000"/>
                </a:schemeClr>
              </a:solidFill>
              <a:ln>
                <a:noFill/>
              </a:ln>
              <a:effectLst/>
            </c:spPr>
            <c:extLst>
              <c:ext xmlns:c16="http://schemas.microsoft.com/office/drawing/2014/chart" uri="{C3380CC4-5D6E-409C-BE32-E72D297353CC}">
                <c16:uniqueId val="{00000009-BB5E-40E7-B6E2-6B8B156386F5}"/>
              </c:ext>
            </c:extLst>
          </c:dPt>
          <c:dPt>
            <c:idx val="5"/>
            <c:bubble3D val="0"/>
            <c:spPr>
              <a:solidFill>
                <a:schemeClr val="bg1">
                  <a:lumMod val="85000"/>
                </a:schemeClr>
              </a:solidFill>
              <a:ln>
                <a:noFill/>
              </a:ln>
              <a:effectLst/>
            </c:spPr>
            <c:extLst>
              <c:ext xmlns:c16="http://schemas.microsoft.com/office/drawing/2014/chart" uri="{C3380CC4-5D6E-409C-BE32-E72D297353CC}">
                <c16:uniqueId val="{0000000B-BB5E-40E7-B6E2-6B8B156386F5}"/>
              </c:ext>
            </c:extLst>
          </c:dPt>
          <c:dLbls>
            <c:dLbl>
              <c:idx val="0"/>
              <c:layout>
                <c:manualLayout>
                  <c:x val="-0.15264890751272084"/>
                  <c:y val="0.1875002734033245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005686920083808"/>
                      <c:h val="0.2977083333333333"/>
                    </c:manualLayout>
                  </c15:layout>
                </c:ext>
                <c:ext xmlns:c16="http://schemas.microsoft.com/office/drawing/2014/chart" uri="{C3380CC4-5D6E-409C-BE32-E72D297353CC}">
                  <c16:uniqueId val="{00000001-BB5E-40E7-B6E2-6B8B156386F5}"/>
                </c:ext>
              </c:extLst>
            </c:dLbl>
            <c:dLbl>
              <c:idx val="1"/>
              <c:layout>
                <c:manualLayout>
                  <c:x val="-0.18856629751571399"/>
                  <c:y val="-6.249972659667541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6766232939828938"/>
                      <c:h val="0.2977083333333333"/>
                    </c:manualLayout>
                  </c15:layout>
                </c:ext>
                <c:ext xmlns:c16="http://schemas.microsoft.com/office/drawing/2014/chart" uri="{C3380CC4-5D6E-409C-BE32-E72D297353CC}">
                  <c16:uniqueId val="{00000003-BB5E-40E7-B6E2-6B8B156386F5}"/>
                </c:ext>
              </c:extLst>
            </c:dLbl>
            <c:dLbl>
              <c:idx val="2"/>
              <c:layout>
                <c:manualLayout>
                  <c:x val="7.7821247351563788E-2"/>
                  <c:y val="-3.472249562554680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121843382268026"/>
                      <c:h val="0.2977083333333333"/>
                    </c:manualLayout>
                  </c15:layout>
                </c:ext>
                <c:ext xmlns:c16="http://schemas.microsoft.com/office/drawing/2014/chart" uri="{C3380CC4-5D6E-409C-BE32-E72D297353CC}">
                  <c16:uniqueId val="{00000005-BB5E-40E7-B6E2-6B8B156386F5}"/>
                </c:ext>
              </c:extLst>
            </c:dLbl>
            <c:dLbl>
              <c:idx val="3"/>
              <c:layout>
                <c:manualLayout>
                  <c:x val="0.19754588069487422"/>
                  <c:y val="7.638916229221347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776713558814723"/>
                      <c:h val="0.2977083333333333"/>
                    </c:manualLayout>
                  </c15:layout>
                </c:ext>
                <c:ext xmlns:c16="http://schemas.microsoft.com/office/drawing/2014/chart" uri="{C3380CC4-5D6E-409C-BE32-E72D297353CC}">
                  <c16:uniqueId val="{00000007-BB5E-40E7-B6E2-6B8B156386F5}"/>
                </c:ext>
              </c:extLst>
            </c:dLbl>
            <c:dLbl>
              <c:idx val="4"/>
              <c:layout>
                <c:manualLayout>
                  <c:x val="-0.20353187668362765"/>
                  <c:y val="2.777777777777776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BB5E-40E7-B6E2-6B8B156386F5}"/>
                </c:ext>
              </c:extLst>
            </c:dLbl>
            <c:dLbl>
              <c:idx val="5"/>
              <c:layout>
                <c:manualLayout>
                  <c:x val="-9.5779706674648316E-2"/>
                  <c:y val="-3.472222222222222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BB5E-40E7-B6E2-6B8B156386F5}"/>
                </c:ext>
              </c:extLst>
            </c:dLbl>
            <c:spPr>
              <a:noFill/>
              <a:ln>
                <a:noFill/>
              </a:ln>
              <a:effectLst/>
            </c:spPr>
            <c:txPr>
              <a:bodyPr rot="0" spcFirstLastPara="1" vertOverflow="ellipsis" vert="horz" wrap="square" anchor="ctr" anchorCtr="1"/>
              <a:lstStyle/>
              <a:p>
                <a:pPr>
                  <a:defRPr sz="700" b="0" i="0" u="none" strike="noStrike" kern="1200" baseline="0">
                    <a:solidFill>
                      <a:schemeClr val="bg1">
                        <a:lumMod val="50000"/>
                      </a:schemeClr>
                    </a:solidFill>
                    <a:latin typeface="Univers Next Arabic" panose="020B0503030202020203" pitchFamily="34" charset="-78"/>
                    <a:ea typeface="+mn-ea"/>
                    <a:cs typeface="Univers Next Arabic" panose="020B0503030202020203" pitchFamily="34" charset="-78"/>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أقل من 20 سنة</c:v>
                </c:pt>
                <c:pt idx="1">
                  <c:v>20-29 سنة </c:v>
                </c:pt>
                <c:pt idx="2">
                  <c:v>30-39 سنة </c:v>
                </c:pt>
                <c:pt idx="3">
                  <c:v>40-49سنة</c:v>
                </c:pt>
                <c:pt idx="4">
                  <c:v>50-59 سنة </c:v>
                </c:pt>
                <c:pt idx="5">
                  <c:v>60 فأكثر </c:v>
                </c:pt>
              </c:strCache>
            </c:strRef>
          </c:cat>
          <c:val>
            <c:numRef>
              <c:f>Sheet1!$B$2:$B$7</c:f>
              <c:numCache>
                <c:formatCode>0%</c:formatCode>
                <c:ptCount val="6"/>
                <c:pt idx="0">
                  <c:v>0.15151515151515152</c:v>
                </c:pt>
                <c:pt idx="1">
                  <c:v>0.26262626262626265</c:v>
                </c:pt>
                <c:pt idx="2">
                  <c:v>0.23232323232323232</c:v>
                </c:pt>
                <c:pt idx="3">
                  <c:v>0.29292929292929293</c:v>
                </c:pt>
                <c:pt idx="4">
                  <c:v>5.0505050505050504E-2</c:v>
                </c:pt>
                <c:pt idx="5">
                  <c:v>1.0101010101010102E-2</c:v>
                </c:pt>
              </c:numCache>
            </c:numRef>
          </c:val>
          <c:extLst>
            <c:ext xmlns:c16="http://schemas.microsoft.com/office/drawing/2014/chart" uri="{C3380CC4-5D6E-409C-BE32-E72D297353CC}">
              <c16:uniqueId val="{00000000-B43C-4074-8A76-56600AFC86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bg1">
              <a:lumMod val="75000"/>
            </a:schemeClr>
          </a:solidFill>
          <a:latin typeface="Univers Next Arabic" panose="020B0503030202020203" pitchFamily="34" charset="-78"/>
          <a:cs typeface="Univers Next Arabic" panose="020B0503030202020203" pitchFamily="34"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D4B1-ECF2-401B-9267-861B0F4E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Shamsa Alsabri</dc:creator>
  <cp:keywords/>
  <dc:description/>
  <cp:lastModifiedBy>Sumayya Alsaadi</cp:lastModifiedBy>
  <cp:revision>2</cp:revision>
  <dcterms:created xsi:type="dcterms:W3CDTF">2024-06-08T06:06:00Z</dcterms:created>
  <dcterms:modified xsi:type="dcterms:W3CDTF">2024-06-08T06:06:00Z</dcterms:modified>
</cp:coreProperties>
</file>